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DA" w:rsidRDefault="00AE6CD3" w:rsidP="00901C71">
      <w:pPr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noProof/>
          <w:color w:val="000000"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05B28ED1" wp14:editId="2E1D9350">
            <wp:simplePos x="0" y="0"/>
            <wp:positionH relativeFrom="column">
              <wp:posOffset>1654175</wp:posOffset>
            </wp:positionH>
            <wp:positionV relativeFrom="paragraph">
              <wp:posOffset>-738505</wp:posOffset>
            </wp:positionV>
            <wp:extent cx="5781040" cy="9077325"/>
            <wp:effectExtent l="9207" t="0" r="318" b="317"/>
            <wp:wrapTight wrapText="bothSides">
              <wp:wrapPolygon edited="0">
                <wp:start x="34" y="21622"/>
                <wp:lineTo x="21530" y="21622"/>
                <wp:lineTo x="21530" y="45"/>
                <wp:lineTo x="34" y="45"/>
                <wp:lineTo x="34" y="2162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5" t="525" r="1747" b="-525"/>
                    <a:stretch/>
                  </pic:blipFill>
                  <pic:spPr bwMode="auto">
                    <a:xfrm rot="5400000">
                      <a:off x="0" y="0"/>
                      <a:ext cx="5781040" cy="907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EDA" w:rsidRDefault="00422EDA" w:rsidP="00901C71">
      <w:pPr>
        <w:jc w:val="center"/>
        <w:rPr>
          <w:rFonts w:ascii="Times New Roman" w:eastAsia="Calibri" w:hAnsi="Times New Roman" w:cs="Times New Roman"/>
          <w:color w:val="000000"/>
          <w:lang w:eastAsia="en-US"/>
        </w:rPr>
      </w:pPr>
    </w:p>
    <w:p w:rsidR="00444933" w:rsidRDefault="0044493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AE6CD3" w:rsidRPr="00FB32D8" w:rsidRDefault="00AE6CD3" w:rsidP="00FB32D8">
      <w:pPr>
        <w:jc w:val="both"/>
        <w:rPr>
          <w:rFonts w:ascii="Times New Roman" w:hAnsi="Times New Roman" w:cs="Times New Roman"/>
          <w:color w:val="000000"/>
        </w:rPr>
      </w:pPr>
    </w:p>
    <w:p w:rsidR="005A391C" w:rsidRPr="00444933" w:rsidRDefault="003C537F" w:rsidP="00444933">
      <w:pPr>
        <w:pStyle w:val="a8"/>
        <w:numPr>
          <w:ilvl w:val="0"/>
          <w:numId w:val="19"/>
        </w:numPr>
        <w:spacing w:before="280" w:after="280"/>
        <w:jc w:val="center"/>
        <w:rPr>
          <w:rFonts w:ascii="Times New Roman" w:hAnsi="Times New Roman" w:cs="Times New Roman"/>
          <w:b/>
          <w:bCs/>
          <w:color w:val="000000"/>
        </w:rPr>
      </w:pPr>
      <w:r w:rsidRPr="00FB32D8">
        <w:rPr>
          <w:rFonts w:ascii="Times New Roman" w:hAnsi="Times New Roman" w:cs="Times New Roman"/>
          <w:b/>
          <w:bCs/>
          <w:color w:val="000000"/>
        </w:rPr>
        <w:lastRenderedPageBreak/>
        <w:t>ПЛАНИРУЕМЫЕ  РЕЗУЛЬТАТЫ ОСВОЕНИЯ УЧЕБНОГО ПРЕДМЕТА</w:t>
      </w:r>
    </w:p>
    <w:p w:rsidR="005A391C" w:rsidRPr="00FB32D8" w:rsidRDefault="003C537F" w:rsidP="00FB32D8">
      <w:pPr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Предполагаемые  результаты обучения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FB32D8">
        <w:rPr>
          <w:rFonts w:ascii="Times New Roman" w:hAnsi="Times New Roman" w:cs="Times New Roman"/>
        </w:rPr>
        <w:t>метапредметные</w:t>
      </w:r>
      <w:proofErr w:type="spellEnd"/>
      <w:r w:rsidRPr="00FB32D8">
        <w:rPr>
          <w:rFonts w:ascii="Times New Roman" w:hAnsi="Times New Roman" w:cs="Times New Roman"/>
        </w:rPr>
        <w:t xml:space="preserve"> и предметные результаты. </w:t>
      </w:r>
    </w:p>
    <w:p w:rsidR="005A391C" w:rsidRPr="00FB32D8" w:rsidRDefault="005A391C" w:rsidP="00FB32D8">
      <w:pPr>
        <w:widowControl/>
        <w:jc w:val="both"/>
        <w:rPr>
          <w:rFonts w:ascii="Times New Roman" w:hAnsi="Times New Roman" w:cs="Times New Roman"/>
          <w:b/>
        </w:rPr>
      </w:pPr>
    </w:p>
    <w:p w:rsidR="005A391C" w:rsidRPr="00FB32D8" w:rsidRDefault="003C537F" w:rsidP="00FB32D8">
      <w:pPr>
        <w:widowControl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  <w:b/>
        </w:rPr>
        <w:t xml:space="preserve">     Личностные результаты</w:t>
      </w:r>
      <w:r w:rsidRPr="00FB32D8">
        <w:rPr>
          <w:rFonts w:ascii="Times New Roman" w:hAnsi="Times New Roman" w:cs="Times New Roman"/>
        </w:rPr>
        <w:t xml:space="preserve"> обучения </w:t>
      </w:r>
      <w:r w:rsidR="00501C70" w:rsidRPr="00FB32D8">
        <w:rPr>
          <w:rFonts w:ascii="Times New Roman" w:hAnsi="Times New Roman" w:cs="Times New Roman"/>
        </w:rPr>
        <w:t>химии</w:t>
      </w:r>
      <w:r w:rsidRPr="00FB32D8">
        <w:rPr>
          <w:rFonts w:ascii="Times New Roman" w:hAnsi="Times New Roman" w:cs="Times New Roman"/>
        </w:rPr>
        <w:t>:</w:t>
      </w:r>
    </w:p>
    <w:p w:rsidR="005A391C" w:rsidRPr="00FB32D8" w:rsidRDefault="003C537F" w:rsidP="00444933">
      <w:pPr>
        <w:pStyle w:val="a8"/>
        <w:widowControl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1. 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5A391C" w:rsidRPr="00FB32D8" w:rsidRDefault="003C537F" w:rsidP="00444933">
      <w:pPr>
        <w:pStyle w:val="a8"/>
        <w:widowControl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2. 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5A391C" w:rsidRPr="00FB32D8" w:rsidRDefault="003C537F" w:rsidP="00444933">
      <w:pPr>
        <w:pStyle w:val="a8"/>
        <w:widowControl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3. знание основных принципов и правил отношения к живой природе, основ здорового образа жизни и </w:t>
      </w:r>
      <w:proofErr w:type="spellStart"/>
      <w:r w:rsidRPr="00FB32D8">
        <w:rPr>
          <w:rFonts w:ascii="Times New Roman" w:hAnsi="Times New Roman" w:cs="Times New Roman"/>
        </w:rPr>
        <w:t>здоровьесберегающих</w:t>
      </w:r>
      <w:proofErr w:type="spellEnd"/>
      <w:r w:rsidRPr="00FB32D8">
        <w:rPr>
          <w:rFonts w:ascii="Times New Roman" w:hAnsi="Times New Roman" w:cs="Times New Roman"/>
        </w:rPr>
        <w:t xml:space="preserve"> технологий;</w:t>
      </w:r>
    </w:p>
    <w:p w:rsidR="005A391C" w:rsidRPr="00FB32D8" w:rsidRDefault="003C537F" w:rsidP="00444933">
      <w:pPr>
        <w:pStyle w:val="a8"/>
        <w:widowControl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4. 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:rsidR="005A391C" w:rsidRPr="00FB32D8" w:rsidRDefault="003C537F" w:rsidP="00444933">
      <w:pPr>
        <w:pStyle w:val="a8"/>
        <w:widowControl/>
        <w:spacing w:after="0"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5. формир</w:t>
      </w:r>
      <w:r w:rsidR="00824E69" w:rsidRPr="00FB32D8">
        <w:rPr>
          <w:rFonts w:ascii="Times New Roman" w:hAnsi="Times New Roman" w:cs="Times New Roman"/>
        </w:rPr>
        <w:t>ование целостного мировоззрения</w:t>
      </w:r>
      <w:r w:rsidRPr="00FB32D8">
        <w:rPr>
          <w:rFonts w:ascii="Times New Roman" w:hAnsi="Times New Roman" w:cs="Times New Roman"/>
        </w:rPr>
        <w:t>, соответствующего современному уровню развития науки и общественной практики, учитывающей социальное, культурное, языковое, духовное многообразие современного мира;</w:t>
      </w:r>
    </w:p>
    <w:p w:rsidR="005A391C" w:rsidRPr="00FB32D8" w:rsidRDefault="003C537F" w:rsidP="00444933">
      <w:pPr>
        <w:pStyle w:val="a8"/>
        <w:widowControl/>
        <w:spacing w:after="0"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6. 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 - </w:t>
      </w:r>
      <w:proofErr w:type="spellStart"/>
      <w:r w:rsidRPr="00FB32D8">
        <w:rPr>
          <w:rFonts w:ascii="Times New Roman" w:hAnsi="Times New Roman" w:cs="Times New Roman"/>
        </w:rPr>
        <w:t>иследовательской</w:t>
      </w:r>
      <w:proofErr w:type="spellEnd"/>
      <w:r w:rsidRPr="00FB32D8">
        <w:rPr>
          <w:rFonts w:ascii="Times New Roman" w:hAnsi="Times New Roman" w:cs="Times New Roman"/>
        </w:rPr>
        <w:t>, творческой и других видах деятельности;</w:t>
      </w:r>
    </w:p>
    <w:p w:rsidR="005A391C" w:rsidRPr="00FB32D8" w:rsidRDefault="003C537F" w:rsidP="00444933">
      <w:pPr>
        <w:pStyle w:val="a8"/>
        <w:widowControl/>
        <w:spacing w:after="0"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7. 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5A391C" w:rsidRPr="00FB32D8" w:rsidRDefault="003C537F" w:rsidP="00444933">
      <w:pPr>
        <w:pStyle w:val="a8"/>
        <w:widowControl/>
        <w:ind w:left="567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8. формирование основ экологической культуры, соответствующей современному уровню экологического мышления, наличие опыта  экологически ориентированной рефлексивно-оценочной дея</w:t>
      </w:r>
      <w:r w:rsidR="00824E69" w:rsidRPr="00FB32D8">
        <w:rPr>
          <w:rFonts w:ascii="Times New Roman" w:hAnsi="Times New Roman" w:cs="Times New Roman"/>
        </w:rPr>
        <w:t>тельности в жизненных ситуациях.</w:t>
      </w:r>
    </w:p>
    <w:p w:rsidR="005A391C" w:rsidRPr="00FB32D8" w:rsidRDefault="003C537F" w:rsidP="00FB32D8">
      <w:pPr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  <w:b/>
        </w:rPr>
        <w:t xml:space="preserve">     </w:t>
      </w:r>
      <w:proofErr w:type="spellStart"/>
      <w:r w:rsidRPr="00FB32D8">
        <w:rPr>
          <w:rFonts w:ascii="Times New Roman" w:hAnsi="Times New Roman" w:cs="Times New Roman"/>
          <w:b/>
        </w:rPr>
        <w:t>Метапредметные</w:t>
      </w:r>
      <w:proofErr w:type="spellEnd"/>
      <w:r w:rsidRPr="00FB32D8">
        <w:rPr>
          <w:rFonts w:ascii="Times New Roman" w:hAnsi="Times New Roman" w:cs="Times New Roman"/>
          <w:b/>
        </w:rPr>
        <w:t xml:space="preserve"> результаты</w:t>
      </w:r>
      <w:r w:rsidRPr="00FB32D8">
        <w:rPr>
          <w:rFonts w:ascii="Times New Roman" w:hAnsi="Times New Roman" w:cs="Times New Roman"/>
        </w:rPr>
        <w:t xml:space="preserve"> обучения </w:t>
      </w:r>
      <w:r w:rsidR="00444933">
        <w:rPr>
          <w:rFonts w:ascii="Times New Roman" w:hAnsi="Times New Roman" w:cs="Times New Roman"/>
        </w:rPr>
        <w:t>хими</w:t>
      </w:r>
      <w:r w:rsidR="00824E69" w:rsidRPr="00FB32D8">
        <w:rPr>
          <w:rFonts w:ascii="Times New Roman" w:hAnsi="Times New Roman" w:cs="Times New Roman"/>
        </w:rPr>
        <w:t>и</w:t>
      </w:r>
      <w:r w:rsidRPr="00FB32D8">
        <w:rPr>
          <w:rFonts w:ascii="Times New Roman" w:hAnsi="Times New Roman" w:cs="Times New Roman"/>
        </w:rPr>
        <w:t>:</w:t>
      </w:r>
    </w:p>
    <w:p w:rsidR="005A391C" w:rsidRPr="00FB32D8" w:rsidRDefault="003C537F" w:rsidP="00FB32D8">
      <w:pPr>
        <w:jc w:val="both"/>
        <w:rPr>
          <w:rFonts w:ascii="Times New Roman" w:hAnsi="Times New Roman" w:cs="Times New Roman"/>
          <w:b/>
          <w:i/>
          <w:iCs/>
        </w:rPr>
      </w:pPr>
      <w:r w:rsidRPr="00FB32D8">
        <w:rPr>
          <w:rFonts w:ascii="Times New Roman" w:hAnsi="Times New Roman" w:cs="Times New Roman"/>
          <w:b/>
          <w:i/>
          <w:iCs/>
        </w:rPr>
        <w:t xml:space="preserve">     Регулятивные УУД</w:t>
      </w:r>
    </w:p>
    <w:p w:rsidR="005A391C" w:rsidRPr="00FB32D8" w:rsidRDefault="003C537F" w:rsidP="00444933">
      <w:pPr>
        <w:numPr>
          <w:ilvl w:val="0"/>
          <w:numId w:val="2"/>
        </w:numPr>
        <w:tabs>
          <w:tab w:val="left" w:pos="426"/>
        </w:tabs>
        <w:ind w:left="426" w:firstLine="0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5A391C" w:rsidRPr="00444933" w:rsidRDefault="003C537F" w:rsidP="00422EDA">
      <w:pPr>
        <w:pStyle w:val="a8"/>
        <w:numPr>
          <w:ilvl w:val="0"/>
          <w:numId w:val="23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анализировать существующие и планировать будущие образовательные результаты;</w:t>
      </w:r>
    </w:p>
    <w:p w:rsidR="005A391C" w:rsidRPr="00444933" w:rsidRDefault="003C537F" w:rsidP="00422EDA">
      <w:pPr>
        <w:pStyle w:val="a8"/>
        <w:numPr>
          <w:ilvl w:val="0"/>
          <w:numId w:val="23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идентифицировать собственные проблемы и определять главную проблему;</w:t>
      </w:r>
    </w:p>
    <w:p w:rsidR="005A391C" w:rsidRPr="00444933" w:rsidRDefault="003C537F" w:rsidP="00422EDA">
      <w:pPr>
        <w:pStyle w:val="a8"/>
        <w:numPr>
          <w:ilvl w:val="0"/>
          <w:numId w:val="23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выдвигать версии решения проблемы, формулировать гипотезы, предвосхищать конечный результат;</w:t>
      </w:r>
    </w:p>
    <w:p w:rsidR="005A391C" w:rsidRPr="00444933" w:rsidRDefault="003C537F" w:rsidP="00422EDA">
      <w:pPr>
        <w:pStyle w:val="a8"/>
        <w:numPr>
          <w:ilvl w:val="0"/>
          <w:numId w:val="23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ставить цель деятельности на основе определенной проблемы и существующих возможностей;</w:t>
      </w:r>
    </w:p>
    <w:p w:rsidR="005A391C" w:rsidRPr="00444933" w:rsidRDefault="003C537F" w:rsidP="00422EDA">
      <w:pPr>
        <w:pStyle w:val="a8"/>
        <w:numPr>
          <w:ilvl w:val="0"/>
          <w:numId w:val="23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формулировать учебные задачи как шаги достижения поставленной цели деятельности;</w:t>
      </w:r>
    </w:p>
    <w:p w:rsidR="005A391C" w:rsidRPr="00444933" w:rsidRDefault="003C537F" w:rsidP="00B92445">
      <w:pPr>
        <w:pStyle w:val="a8"/>
        <w:numPr>
          <w:ilvl w:val="0"/>
          <w:numId w:val="23"/>
        </w:numPr>
        <w:tabs>
          <w:tab w:val="left" w:pos="993"/>
        </w:tabs>
        <w:spacing w:after="0"/>
        <w:ind w:left="1134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5A391C" w:rsidRPr="00FB32D8" w:rsidRDefault="003C537F" w:rsidP="00444933">
      <w:pPr>
        <w:numPr>
          <w:ilvl w:val="0"/>
          <w:numId w:val="2"/>
        </w:numPr>
        <w:tabs>
          <w:tab w:val="left" w:pos="567"/>
        </w:tabs>
        <w:ind w:left="426" w:firstLine="0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необходимые действи</w:t>
      </w:r>
      <w:proofErr w:type="gramStart"/>
      <w:r w:rsidRPr="00FB32D8">
        <w:rPr>
          <w:rFonts w:ascii="Times New Roman" w:hAnsi="Times New Roman" w:cs="Times New Roman"/>
        </w:rPr>
        <w:t>е(</w:t>
      </w:r>
      <w:proofErr w:type="gramEnd"/>
      <w:r w:rsidRPr="00FB32D8">
        <w:rPr>
          <w:rFonts w:ascii="Times New Roman" w:hAnsi="Times New Roman" w:cs="Times New Roman"/>
        </w:rPr>
        <w:t>я) в соответствии с учебной и познавательной задачей и составлять алгоритм их выполнения;</w:t>
      </w:r>
    </w:p>
    <w:p w:rsidR="005A391C" w:rsidRPr="00901C71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lastRenderedPageBreak/>
        <w:t xml:space="preserve">обосновывать и осуществлять выбор наиболее эффективных способов решения учебных и познавательных </w:t>
      </w:r>
      <w:r w:rsidRPr="00901C71">
        <w:rPr>
          <w:rFonts w:ascii="Times New Roman" w:hAnsi="Times New Roman" w:cs="Times New Roman"/>
        </w:rPr>
        <w:t>задач;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составлять план решения проблемы (выполнения проекта, проведения исследования);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A391C" w:rsidRPr="00FB32D8" w:rsidRDefault="003C537F" w:rsidP="00422EDA">
      <w:pPr>
        <w:numPr>
          <w:ilvl w:val="0"/>
          <w:numId w:val="25"/>
        </w:numPr>
        <w:tabs>
          <w:tab w:val="left" w:pos="993"/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планировать и корректировать свою индивидуальную образовательную траекторию.</w:t>
      </w:r>
    </w:p>
    <w:p w:rsidR="005A391C" w:rsidRPr="00FB32D8" w:rsidRDefault="003C537F" w:rsidP="00444933">
      <w:pPr>
        <w:numPr>
          <w:ilvl w:val="0"/>
          <w:numId w:val="2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A391C" w:rsidRPr="00FB32D8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A391C" w:rsidRPr="00901C71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систематизировать (в том числе выбирать приоритетные) критерии планируемых результатов и оценки</w:t>
      </w:r>
      <w:r w:rsidRPr="00901C71">
        <w:rPr>
          <w:rFonts w:ascii="Times New Roman" w:hAnsi="Times New Roman" w:cs="Times New Roman"/>
        </w:rPr>
        <w:t xml:space="preserve">  своей деятельности;</w:t>
      </w:r>
    </w:p>
    <w:p w:rsidR="005A391C" w:rsidRPr="00FB32D8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A391C" w:rsidRPr="00FB32D8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5A391C" w:rsidRPr="00FB32D8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5A391C" w:rsidRPr="00FB32D8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5A391C" w:rsidRPr="00FB32D8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5A391C" w:rsidRPr="00FB32D8" w:rsidRDefault="003C537F" w:rsidP="00422EDA">
      <w:pPr>
        <w:numPr>
          <w:ilvl w:val="0"/>
          <w:numId w:val="2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сверять свои действия с целью и, при необходимости, исправлять ошибки самостоятельно.</w:t>
      </w:r>
    </w:p>
    <w:p w:rsidR="005A391C" w:rsidRPr="00FB32D8" w:rsidRDefault="003C537F" w:rsidP="00444933">
      <w:pPr>
        <w:numPr>
          <w:ilvl w:val="0"/>
          <w:numId w:val="2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5A391C" w:rsidRPr="00FB32D8" w:rsidRDefault="003C537F" w:rsidP="00422EDA">
      <w:pPr>
        <w:numPr>
          <w:ilvl w:val="0"/>
          <w:numId w:val="27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критерии правильности (корректности) выполнения учебной задачи;</w:t>
      </w:r>
    </w:p>
    <w:p w:rsidR="005A391C" w:rsidRPr="00FB32D8" w:rsidRDefault="003C537F" w:rsidP="00422EDA">
      <w:pPr>
        <w:numPr>
          <w:ilvl w:val="0"/>
          <w:numId w:val="27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5A391C" w:rsidRPr="00FB32D8" w:rsidRDefault="003C537F" w:rsidP="00422EDA">
      <w:pPr>
        <w:numPr>
          <w:ilvl w:val="0"/>
          <w:numId w:val="27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5A391C" w:rsidRPr="00FB32D8" w:rsidRDefault="003C537F" w:rsidP="00422EDA">
      <w:pPr>
        <w:numPr>
          <w:ilvl w:val="0"/>
          <w:numId w:val="27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5A391C" w:rsidRPr="00FB32D8" w:rsidRDefault="003C537F" w:rsidP="00422EDA">
      <w:pPr>
        <w:numPr>
          <w:ilvl w:val="0"/>
          <w:numId w:val="27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lastRenderedPageBreak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5A391C" w:rsidRPr="00FB32D8" w:rsidRDefault="003C537F" w:rsidP="00422EDA">
      <w:pPr>
        <w:numPr>
          <w:ilvl w:val="0"/>
          <w:numId w:val="27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фиксировать и анализировать динамику собственных образовательных результатов.</w:t>
      </w:r>
    </w:p>
    <w:p w:rsidR="005A391C" w:rsidRPr="00FB32D8" w:rsidRDefault="003C537F" w:rsidP="00444933">
      <w:pPr>
        <w:numPr>
          <w:ilvl w:val="0"/>
          <w:numId w:val="2"/>
        </w:numPr>
        <w:tabs>
          <w:tab w:val="left" w:pos="709"/>
          <w:tab w:val="left" w:pos="851"/>
          <w:tab w:val="left" w:pos="993"/>
        </w:tabs>
        <w:ind w:left="709" w:hanging="142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FB32D8">
        <w:rPr>
          <w:rFonts w:ascii="Times New Roman" w:hAnsi="Times New Roman" w:cs="Times New Roman"/>
        </w:rPr>
        <w:t>в</w:t>
      </w:r>
      <w:proofErr w:type="gramEnd"/>
      <w:r w:rsidRPr="00FB32D8">
        <w:rPr>
          <w:rFonts w:ascii="Times New Roman" w:hAnsi="Times New Roman" w:cs="Times New Roman"/>
        </w:rPr>
        <w:t xml:space="preserve"> учебной и познавательной. Обучающийся сможет:</w:t>
      </w:r>
    </w:p>
    <w:p w:rsidR="005A391C" w:rsidRPr="00FB32D8" w:rsidRDefault="003C537F" w:rsidP="00422EDA">
      <w:pPr>
        <w:numPr>
          <w:ilvl w:val="0"/>
          <w:numId w:val="28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5A391C" w:rsidRPr="00FB32D8" w:rsidRDefault="003C537F" w:rsidP="00422EDA">
      <w:pPr>
        <w:numPr>
          <w:ilvl w:val="0"/>
          <w:numId w:val="28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5A391C" w:rsidRPr="00FB32D8" w:rsidRDefault="003C537F" w:rsidP="00422EDA">
      <w:pPr>
        <w:numPr>
          <w:ilvl w:val="0"/>
          <w:numId w:val="28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принимать решение в учебной ситуации и нести за него ответственность;</w:t>
      </w:r>
    </w:p>
    <w:p w:rsidR="005A391C" w:rsidRPr="00FB32D8" w:rsidRDefault="003C537F" w:rsidP="00422EDA">
      <w:pPr>
        <w:numPr>
          <w:ilvl w:val="0"/>
          <w:numId w:val="28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5A391C" w:rsidRPr="00FB32D8" w:rsidRDefault="003C537F" w:rsidP="00422EDA">
      <w:pPr>
        <w:numPr>
          <w:ilvl w:val="0"/>
          <w:numId w:val="28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5A391C" w:rsidRPr="00FB32D8" w:rsidRDefault="003C537F" w:rsidP="00422EDA">
      <w:pPr>
        <w:numPr>
          <w:ilvl w:val="0"/>
          <w:numId w:val="28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444933" w:rsidRDefault="00444933" w:rsidP="00FB32D8">
      <w:pPr>
        <w:ind w:firstLine="709"/>
        <w:jc w:val="both"/>
        <w:rPr>
          <w:rFonts w:ascii="Times New Roman" w:hAnsi="Times New Roman" w:cs="Times New Roman"/>
          <w:b/>
          <w:i/>
          <w:iCs/>
        </w:rPr>
      </w:pPr>
    </w:p>
    <w:p w:rsidR="005A391C" w:rsidRPr="00FB32D8" w:rsidRDefault="003C537F" w:rsidP="00FB32D8">
      <w:pPr>
        <w:ind w:firstLine="709"/>
        <w:jc w:val="both"/>
        <w:rPr>
          <w:rFonts w:ascii="Times New Roman" w:hAnsi="Times New Roman" w:cs="Times New Roman"/>
          <w:b/>
          <w:i/>
          <w:iCs/>
        </w:rPr>
      </w:pPr>
      <w:r w:rsidRPr="00FB32D8">
        <w:rPr>
          <w:rFonts w:ascii="Times New Roman" w:hAnsi="Times New Roman" w:cs="Times New Roman"/>
          <w:b/>
          <w:i/>
          <w:iCs/>
        </w:rPr>
        <w:t>Познавательные УУД</w:t>
      </w:r>
    </w:p>
    <w:p w:rsidR="005A391C" w:rsidRPr="00444933" w:rsidRDefault="003C537F" w:rsidP="00444933">
      <w:pPr>
        <w:pStyle w:val="a8"/>
        <w:numPr>
          <w:ilvl w:val="0"/>
          <w:numId w:val="21"/>
        </w:numPr>
        <w:tabs>
          <w:tab w:val="left" w:pos="851"/>
        </w:tabs>
        <w:spacing w:after="0"/>
        <w:ind w:left="851" w:hanging="284"/>
        <w:jc w:val="both"/>
        <w:rPr>
          <w:rFonts w:ascii="Times New Roman" w:hAnsi="Times New Roman" w:cs="Times New Roman"/>
        </w:rPr>
      </w:pPr>
      <w:proofErr w:type="gramStart"/>
      <w:r w:rsidRPr="00444933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444933">
        <w:rPr>
          <w:rFonts w:ascii="Times New Roman" w:hAnsi="Times New Roman" w:cs="Times New Roman"/>
        </w:rPr>
        <w:t xml:space="preserve"> Обучающийся сможет: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подбирать слова, соподчиненные ключевому слову, определяющие его признаки и свойства;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выделять явление из общего ряда других явлений;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строить рассуждение на основе сравнения предметов и явлений, выделяя при этом общие признаки;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излагать полученную информацию, интерпретируя ее в контексте решаемой задачи;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proofErr w:type="spellStart"/>
      <w:r w:rsidRPr="00FB32D8">
        <w:rPr>
          <w:rFonts w:ascii="Times New Roman" w:hAnsi="Times New Roman" w:cs="Times New Roman"/>
        </w:rPr>
        <w:t>вербализовать</w:t>
      </w:r>
      <w:proofErr w:type="spellEnd"/>
      <w:r w:rsidRPr="00FB32D8">
        <w:rPr>
          <w:rFonts w:ascii="Times New Roman" w:hAnsi="Times New Roman" w:cs="Times New Roman"/>
        </w:rPr>
        <w:t xml:space="preserve"> эмоциональное впечатление, оказанное на него источником;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A391C" w:rsidRPr="00FB32D8" w:rsidRDefault="003C537F" w:rsidP="00422EDA">
      <w:pPr>
        <w:numPr>
          <w:ilvl w:val="0"/>
          <w:numId w:val="29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A391C" w:rsidRPr="00FB32D8" w:rsidRDefault="003C537F" w:rsidP="00444933">
      <w:pPr>
        <w:numPr>
          <w:ilvl w:val="0"/>
          <w:numId w:val="21"/>
        </w:numPr>
        <w:tabs>
          <w:tab w:val="left" w:pos="567"/>
        </w:tabs>
        <w:ind w:left="567" w:hanging="141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обозначать символом и знаком предмет и/или явление;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создавать абстрактный или реальный образ предмета и/или явления;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строить модель/схему на основе условий задачи и/или способа ее решения;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B32D8">
        <w:rPr>
          <w:rFonts w:ascii="Times New Roman" w:hAnsi="Times New Roman" w:cs="Times New Roman"/>
        </w:rPr>
        <w:t>текстовое</w:t>
      </w:r>
      <w:proofErr w:type="gramEnd"/>
      <w:r w:rsidRPr="00FB32D8">
        <w:rPr>
          <w:rFonts w:ascii="Times New Roman" w:hAnsi="Times New Roman" w:cs="Times New Roman"/>
        </w:rPr>
        <w:t>, и наоборот;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строить доказательство: прямое, косвенное, от противного;</w:t>
      </w:r>
    </w:p>
    <w:p w:rsidR="005A391C" w:rsidRPr="00FB32D8" w:rsidRDefault="003C537F" w:rsidP="00422EDA">
      <w:pPr>
        <w:numPr>
          <w:ilvl w:val="0"/>
          <w:numId w:val="30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5A391C" w:rsidRPr="00FB32D8" w:rsidRDefault="003C537F" w:rsidP="00444933">
      <w:pPr>
        <w:numPr>
          <w:ilvl w:val="0"/>
          <w:numId w:val="21"/>
        </w:numPr>
        <w:tabs>
          <w:tab w:val="left" w:pos="567"/>
        </w:tabs>
        <w:ind w:left="567" w:hanging="141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Смысловое чтение. Обучающийся сможет:</w:t>
      </w:r>
    </w:p>
    <w:p w:rsidR="005A391C" w:rsidRPr="00FB32D8" w:rsidRDefault="003C537F" w:rsidP="00422EDA">
      <w:pPr>
        <w:numPr>
          <w:ilvl w:val="0"/>
          <w:numId w:val="31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находить в тексте требуемую информацию (в соответствии с целями своей деятельности);</w:t>
      </w:r>
    </w:p>
    <w:p w:rsidR="005A391C" w:rsidRPr="00FB32D8" w:rsidRDefault="003C537F" w:rsidP="00422EDA">
      <w:pPr>
        <w:numPr>
          <w:ilvl w:val="0"/>
          <w:numId w:val="31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ориентироваться в содержании текста, понимать целостный смысл текста, структурировать текст;</w:t>
      </w:r>
    </w:p>
    <w:p w:rsidR="005A391C" w:rsidRPr="00FB32D8" w:rsidRDefault="003C537F" w:rsidP="00422EDA">
      <w:pPr>
        <w:numPr>
          <w:ilvl w:val="0"/>
          <w:numId w:val="31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устанавливать взаимосвязь описанных в тексте событий, явлений, процессов;</w:t>
      </w:r>
    </w:p>
    <w:p w:rsidR="005A391C" w:rsidRPr="00FB32D8" w:rsidRDefault="003C537F" w:rsidP="00422EDA">
      <w:pPr>
        <w:numPr>
          <w:ilvl w:val="0"/>
          <w:numId w:val="31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резюмировать главную идею текста;</w:t>
      </w:r>
    </w:p>
    <w:p w:rsidR="005A391C" w:rsidRPr="00FB32D8" w:rsidRDefault="003C537F" w:rsidP="00422EDA">
      <w:pPr>
        <w:numPr>
          <w:ilvl w:val="0"/>
          <w:numId w:val="31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FB32D8">
        <w:rPr>
          <w:rFonts w:ascii="Times New Roman" w:hAnsi="Times New Roman" w:cs="Times New Roman"/>
        </w:rPr>
        <w:t>non-fiction</w:t>
      </w:r>
      <w:proofErr w:type="spellEnd"/>
      <w:r w:rsidRPr="00FB32D8">
        <w:rPr>
          <w:rFonts w:ascii="Times New Roman" w:hAnsi="Times New Roman" w:cs="Times New Roman"/>
        </w:rPr>
        <w:t>);</w:t>
      </w:r>
    </w:p>
    <w:p w:rsidR="005A391C" w:rsidRPr="00FB32D8" w:rsidRDefault="003C537F" w:rsidP="00422EDA">
      <w:pPr>
        <w:numPr>
          <w:ilvl w:val="0"/>
          <w:numId w:val="31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критически оценивать содержание и форму текста.</w:t>
      </w:r>
    </w:p>
    <w:p w:rsidR="005A391C" w:rsidRPr="00FB32D8" w:rsidRDefault="003C537F" w:rsidP="00444933">
      <w:pPr>
        <w:numPr>
          <w:ilvl w:val="0"/>
          <w:numId w:val="21"/>
        </w:numPr>
        <w:tabs>
          <w:tab w:val="left" w:pos="426"/>
        </w:tabs>
        <w:ind w:left="567" w:hanging="283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 коммуникативной, социальной практике и профессиональной ориентации. Обучающийся сможет:</w:t>
      </w:r>
    </w:p>
    <w:p w:rsidR="005A391C" w:rsidRPr="00FB32D8" w:rsidRDefault="003C537F" w:rsidP="00422EDA">
      <w:pPr>
        <w:numPr>
          <w:ilvl w:val="0"/>
          <w:numId w:val="32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lastRenderedPageBreak/>
        <w:t>определять свое отношение к природной среде;</w:t>
      </w:r>
    </w:p>
    <w:p w:rsidR="005A391C" w:rsidRPr="00FB32D8" w:rsidRDefault="003C537F" w:rsidP="00422EDA">
      <w:pPr>
        <w:numPr>
          <w:ilvl w:val="0"/>
          <w:numId w:val="32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анализировать влияние экологических факторов на среду обитания живых организмов;</w:t>
      </w:r>
    </w:p>
    <w:p w:rsidR="005A391C" w:rsidRPr="00FB32D8" w:rsidRDefault="003C537F" w:rsidP="00422EDA">
      <w:pPr>
        <w:numPr>
          <w:ilvl w:val="0"/>
          <w:numId w:val="32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проводить причинный и вероятностный анализ экологических ситуаций;</w:t>
      </w:r>
    </w:p>
    <w:p w:rsidR="005A391C" w:rsidRPr="00FB32D8" w:rsidRDefault="003C537F" w:rsidP="00422EDA">
      <w:pPr>
        <w:numPr>
          <w:ilvl w:val="0"/>
          <w:numId w:val="32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прогнозировать изменения ситуации при смене действия одного фактора на действие другого фактора;</w:t>
      </w:r>
    </w:p>
    <w:p w:rsidR="005A391C" w:rsidRPr="00FB32D8" w:rsidRDefault="003C537F" w:rsidP="00422EDA">
      <w:pPr>
        <w:numPr>
          <w:ilvl w:val="0"/>
          <w:numId w:val="32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распространять экологические знания и участвовать в практических делах по защите окружающей среды;</w:t>
      </w:r>
    </w:p>
    <w:p w:rsidR="005A391C" w:rsidRPr="00FB32D8" w:rsidRDefault="003C537F" w:rsidP="00422EDA">
      <w:pPr>
        <w:numPr>
          <w:ilvl w:val="0"/>
          <w:numId w:val="32"/>
        </w:numPr>
        <w:tabs>
          <w:tab w:val="left" w:pos="993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выражать свое отношение к природе через рисунки, сочинения, модели, проектные работы.</w:t>
      </w:r>
    </w:p>
    <w:p w:rsidR="005A391C" w:rsidRPr="00444933" w:rsidRDefault="003C537F" w:rsidP="00702FF8">
      <w:pPr>
        <w:pStyle w:val="a8"/>
        <w:numPr>
          <w:ilvl w:val="0"/>
          <w:numId w:val="21"/>
        </w:numPr>
        <w:tabs>
          <w:tab w:val="left" w:pos="567"/>
        </w:tabs>
        <w:ind w:left="284" w:firstLine="142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5A391C" w:rsidRPr="00FB32D8" w:rsidRDefault="003C537F" w:rsidP="00422EDA">
      <w:pPr>
        <w:pStyle w:val="a8"/>
        <w:widowControl/>
        <w:numPr>
          <w:ilvl w:val="0"/>
          <w:numId w:val="33"/>
        </w:numPr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необходимые ключевые поисковые слова и запросы;</w:t>
      </w:r>
    </w:p>
    <w:p w:rsidR="005A391C" w:rsidRPr="00FB32D8" w:rsidRDefault="003C537F" w:rsidP="00422EDA">
      <w:pPr>
        <w:pStyle w:val="a8"/>
        <w:widowControl/>
        <w:numPr>
          <w:ilvl w:val="0"/>
          <w:numId w:val="33"/>
        </w:numPr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осуществлять взаимодействие с электронными поисковыми системами, словарями;</w:t>
      </w:r>
    </w:p>
    <w:p w:rsidR="005A391C" w:rsidRPr="00FB32D8" w:rsidRDefault="003C537F" w:rsidP="00422EDA">
      <w:pPr>
        <w:pStyle w:val="a8"/>
        <w:widowControl/>
        <w:numPr>
          <w:ilvl w:val="0"/>
          <w:numId w:val="33"/>
        </w:numPr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5A391C" w:rsidRPr="00FB32D8" w:rsidRDefault="003C537F" w:rsidP="00422EDA">
      <w:pPr>
        <w:pStyle w:val="a8"/>
        <w:widowControl/>
        <w:numPr>
          <w:ilvl w:val="0"/>
          <w:numId w:val="33"/>
        </w:numPr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соотносить полученные результаты поиска со своей деятельностью.</w:t>
      </w:r>
    </w:p>
    <w:p w:rsidR="005A391C" w:rsidRPr="00FB32D8" w:rsidRDefault="005A391C" w:rsidP="00FB32D8">
      <w:pPr>
        <w:pStyle w:val="a8"/>
        <w:widowControl/>
        <w:ind w:left="1429" w:firstLine="737"/>
        <w:jc w:val="both"/>
        <w:rPr>
          <w:rFonts w:ascii="Times New Roman" w:hAnsi="Times New Roman" w:cs="Times New Roman"/>
          <w:b/>
          <w:i/>
          <w:iCs/>
        </w:rPr>
      </w:pPr>
    </w:p>
    <w:p w:rsidR="005A391C" w:rsidRPr="00FB32D8" w:rsidRDefault="003C537F" w:rsidP="00702FF8">
      <w:pPr>
        <w:pStyle w:val="a8"/>
        <w:widowControl/>
        <w:ind w:left="709"/>
        <w:jc w:val="both"/>
        <w:rPr>
          <w:rFonts w:ascii="Times New Roman" w:hAnsi="Times New Roman" w:cs="Times New Roman"/>
          <w:b/>
          <w:i/>
          <w:iCs/>
        </w:rPr>
      </w:pPr>
      <w:r w:rsidRPr="00FB32D8">
        <w:rPr>
          <w:rFonts w:ascii="Times New Roman" w:hAnsi="Times New Roman" w:cs="Times New Roman"/>
          <w:b/>
          <w:i/>
          <w:iCs/>
        </w:rPr>
        <w:t>Коммуникативные УУД</w:t>
      </w:r>
    </w:p>
    <w:p w:rsidR="005A391C" w:rsidRPr="00444933" w:rsidRDefault="003C537F" w:rsidP="00702FF8">
      <w:pPr>
        <w:pStyle w:val="a8"/>
        <w:numPr>
          <w:ilvl w:val="0"/>
          <w:numId w:val="22"/>
        </w:numPr>
        <w:tabs>
          <w:tab w:val="left" w:pos="426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возможные роли в совместной деятельности;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играть определенную роль в совместной деятельности;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proofErr w:type="gramStart"/>
      <w:r w:rsidRPr="00FB32D8">
        <w:rPr>
          <w:rFonts w:ascii="Times New Roman" w:hAnsi="Times New Roman" w:cs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строить позитивные отношения в процессе учебной и познавательной деятельности;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предлагать альтернативное решение в конфликтной ситуации;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выделять общую точку зрения в дискуссии;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5A391C" w:rsidRPr="00FB32D8" w:rsidRDefault="003C537F" w:rsidP="00422EDA">
      <w:pPr>
        <w:numPr>
          <w:ilvl w:val="0"/>
          <w:numId w:val="34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5A391C" w:rsidRPr="00444933" w:rsidRDefault="003C537F" w:rsidP="00702FF8">
      <w:pPr>
        <w:pStyle w:val="a8"/>
        <w:numPr>
          <w:ilvl w:val="0"/>
          <w:numId w:val="22"/>
        </w:numPr>
        <w:tabs>
          <w:tab w:val="left" w:pos="142"/>
        </w:tabs>
        <w:spacing w:after="0"/>
        <w:ind w:left="567"/>
        <w:jc w:val="both"/>
        <w:rPr>
          <w:rFonts w:ascii="Times New Roman" w:hAnsi="Times New Roman" w:cs="Times New Roman"/>
        </w:rPr>
      </w:pPr>
      <w:r w:rsidRPr="00444933">
        <w:rPr>
          <w:rFonts w:ascii="Times New Roman" w:hAnsi="Times New Roman" w:cs="Times New Roman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определять задачу коммуникации и в соответствии с ней отбирать речевые средства;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представлять в устной или письменной форме развернутый план собственной деятельности;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высказывать и обосновывать мнение (суждение) и запрашивать мнение партнера в рамках диалога;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принимать решение в ходе диалога и согласовывать его с собеседником;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5A391C" w:rsidRPr="00FB32D8" w:rsidRDefault="003C537F" w:rsidP="00422EDA">
      <w:pPr>
        <w:numPr>
          <w:ilvl w:val="0"/>
          <w:numId w:val="35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5A391C" w:rsidRPr="00FB32D8" w:rsidRDefault="003C537F" w:rsidP="00702FF8">
      <w:pPr>
        <w:numPr>
          <w:ilvl w:val="0"/>
          <w:numId w:val="22"/>
        </w:numPr>
        <w:tabs>
          <w:tab w:val="left" w:pos="993"/>
        </w:tabs>
        <w:ind w:left="567" w:hanging="283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5A391C" w:rsidRPr="00FB32D8" w:rsidRDefault="003C537F" w:rsidP="00422EDA">
      <w:pPr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5A391C" w:rsidRPr="00FB32D8" w:rsidRDefault="003C537F" w:rsidP="00422EDA">
      <w:pPr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5A391C" w:rsidRPr="00FB32D8" w:rsidRDefault="003C537F" w:rsidP="00422EDA">
      <w:pPr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выделять информационный аспект задачи, оперировать данными, использовать модель решения задачи;</w:t>
      </w:r>
    </w:p>
    <w:p w:rsidR="005A391C" w:rsidRPr="00FB32D8" w:rsidRDefault="003C537F" w:rsidP="00422EDA">
      <w:pPr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5A391C" w:rsidRPr="00FB32D8" w:rsidRDefault="003C537F" w:rsidP="00422EDA">
      <w:pPr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использовать информацию с учетом этических и правовых норм;</w:t>
      </w:r>
    </w:p>
    <w:p w:rsidR="005A391C" w:rsidRPr="00FB32D8" w:rsidRDefault="003C537F" w:rsidP="00422EDA">
      <w:pPr>
        <w:numPr>
          <w:ilvl w:val="0"/>
          <w:numId w:val="3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</w:rPr>
      </w:pPr>
      <w:r w:rsidRPr="00FB32D8">
        <w:rPr>
          <w:rFonts w:ascii="Times New Roman" w:hAnsi="Times New Roman" w:cs="Times New Roman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22EDA" w:rsidRDefault="00422EDA" w:rsidP="00FB32D8">
      <w:pPr>
        <w:pStyle w:val="a9"/>
        <w:jc w:val="both"/>
        <w:rPr>
          <w:b/>
          <w:sz w:val="24"/>
          <w:szCs w:val="24"/>
        </w:rPr>
      </w:pPr>
    </w:p>
    <w:p w:rsidR="005A391C" w:rsidRPr="00FB32D8" w:rsidRDefault="003C537F" w:rsidP="00FB32D8">
      <w:pPr>
        <w:pStyle w:val="a9"/>
        <w:jc w:val="both"/>
        <w:rPr>
          <w:sz w:val="24"/>
          <w:szCs w:val="24"/>
        </w:rPr>
      </w:pPr>
      <w:r w:rsidRPr="00FB32D8">
        <w:rPr>
          <w:b/>
          <w:sz w:val="24"/>
          <w:szCs w:val="24"/>
        </w:rPr>
        <w:t>Предметные результаты</w:t>
      </w:r>
      <w:r w:rsidRPr="00FB32D8">
        <w:rPr>
          <w:sz w:val="24"/>
          <w:szCs w:val="24"/>
        </w:rPr>
        <w:t xml:space="preserve"> обучения</w:t>
      </w:r>
      <w:r w:rsidRPr="00FB32D8">
        <w:rPr>
          <w:b/>
          <w:bCs/>
          <w:sz w:val="24"/>
          <w:szCs w:val="24"/>
        </w:rPr>
        <w:t>:</w:t>
      </w:r>
    </w:p>
    <w:p w:rsidR="005A391C" w:rsidRPr="00FB32D8" w:rsidRDefault="003C537F" w:rsidP="00FB32D8">
      <w:pPr>
        <w:pStyle w:val="a9"/>
        <w:rPr>
          <w:b/>
          <w:bCs/>
          <w:i/>
          <w:iCs/>
          <w:sz w:val="24"/>
          <w:szCs w:val="24"/>
          <w:u w:val="single"/>
        </w:rPr>
      </w:pPr>
      <w:r w:rsidRPr="00FB32D8">
        <w:rPr>
          <w:b/>
          <w:bCs/>
          <w:i/>
          <w:iCs/>
          <w:sz w:val="24"/>
          <w:szCs w:val="24"/>
        </w:rPr>
        <w:t xml:space="preserve">         </w:t>
      </w:r>
      <w:r w:rsidRPr="00FB32D8">
        <w:rPr>
          <w:b/>
          <w:bCs/>
          <w:i/>
          <w:iCs/>
          <w:sz w:val="24"/>
          <w:szCs w:val="24"/>
          <w:u w:val="single"/>
        </w:rPr>
        <w:t>Выпускник научится: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Cs/>
          <w:color w:val="auto"/>
          <w:lang w:eastAsia="en-US" w:bidi="ar-SA"/>
        </w:rPr>
        <w:t>характеризовать основные методы познания: наблюдение, измерение, эксперимент;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описывать свойства твердых, жидких, газообразных веществ, выделяя их существенные признаки;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законов сохранения массы веществ, постоянства состава, атомно-молекулярной теории;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различать химические и физические явления;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называть химические элементы;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состав веществ по их формулам;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валентность атома элемента в соединениях;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тип химических реакций;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называть признаки и условия протекания химических реакций;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выявлять признаки, свидетельствующие о протекании химической реакции при выполнении химического опыта;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формулы бинарных соединений;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уравнения химических реакций;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соблюдать правила безопасной работы при проведении опытов;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пользоваться лабораторным оборудованием и посудой;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вычислять относительную молекулярную и молярную массы веществ;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вычислять массовую долю химического элемента по формуле соединения;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физические и химические свойства простых веществ: кислорода и водорода;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получать, собирать кислород и водород;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распознавать опытным путем газообразные вещества: кислород, водород;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закона Авогадро;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понятий «тепловой эффект реакции», «молярный объем»;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физические и химические свойства воды;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понятия «раствор»;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вычислять массовую долю растворенного вещества в растворе;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приготовлять растворы с определенной массовой долей растворенного вещества;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называть соединения изученных классов неорганических веществ;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принадлежность веществ к определенному классу соединений;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формулы неорганических соединений изученных классов;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проводить опыты, подтверждающие химические свойства изученных классов неорганических веществ;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распознавать опытным путем растворы кислот и щелочей по изменению окраски индикатора;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взаимосвязь между классами неорганических соединений;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Периодического закона Д.И. Менделеева;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схемы строения атомов первых 20 элементов периодической системы Д.И. Менделеева;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понятий: «химическая связь», «</w:t>
      </w:r>
      <w:proofErr w:type="spell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электроотрицательность</w:t>
      </w:r>
      <w:proofErr w:type="spellEnd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»;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зависимость физических свойств веществ от типа кристаллической решетки;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вид химической связи в неорганических соединениях;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изображать схемы строения молекул веществ, образованных разными видами химических связей;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понятий «ион», «катион», «анион», «электролиты», «</w:t>
      </w:r>
      <w:proofErr w:type="spell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неэлектролиты</w:t>
      </w:r>
      <w:proofErr w:type="spellEnd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степень окисления атома элемента в соединении;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раскрывать смысл теории электролитической диссоциации;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уравнения электролитической диссоциации кислот, щелочей, солей;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объяснять сущность процесса электролитической диссоциации и реакций ионного обмена;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полные и сокращенные ионные уравнения реакции обмена;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возможность протекания реакций ионного обмена;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проводить реакции, подтверждающие качественный состав различных веществ;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окислитель и восстановитель;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составлять уравнения </w:t>
      </w:r>
      <w:proofErr w:type="spell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окислительно</w:t>
      </w:r>
      <w:proofErr w:type="spellEnd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-восстановительных реакций;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называть факторы, влияющие на скорость химической реакции;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классифицировать химические реакции по различным признакам;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взаимосвязь между составом, строением и свойствами неметаллов;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распознавать опытным путем газообразные вещества: углекислый газ и аммиак;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взаимосвязь между составом, строением и свойствами металлов;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i/>
          <w:color w:val="auto"/>
          <w:lang w:eastAsia="en-US" w:bidi="ar-SA"/>
        </w:rPr>
      </w:pPr>
      <w:proofErr w:type="gram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оценивать влияние химического загрязнения окружающей среды на организм человека;</w:t>
      </w:r>
    </w:p>
    <w:p w:rsidR="00824E69" w:rsidRPr="00FB32D8" w:rsidRDefault="00824E69" w:rsidP="00422EDA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грамотно обращаться с веществами в повседневной жизни</w:t>
      </w:r>
    </w:p>
    <w:p w:rsidR="00824E69" w:rsidRPr="00B92445" w:rsidRDefault="00824E69" w:rsidP="00B92445">
      <w:pPr>
        <w:widowControl/>
        <w:numPr>
          <w:ilvl w:val="0"/>
          <w:numId w:val="37"/>
        </w:numPr>
        <w:tabs>
          <w:tab w:val="left" w:pos="993"/>
        </w:tabs>
        <w:ind w:left="99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5A391C" w:rsidRPr="00FB32D8" w:rsidRDefault="003C537F" w:rsidP="00FB32D8">
      <w:pPr>
        <w:ind w:left="720"/>
        <w:rPr>
          <w:rFonts w:ascii="Times New Roman" w:hAnsi="Times New Roman" w:cs="Times New Roman"/>
          <w:b/>
          <w:bCs/>
          <w:i/>
          <w:iCs/>
          <w:u w:val="single"/>
        </w:rPr>
      </w:pPr>
      <w:r w:rsidRPr="00FB32D8">
        <w:rPr>
          <w:rFonts w:ascii="Times New Roman" w:hAnsi="Times New Roman" w:cs="Times New Roman"/>
          <w:b/>
          <w:bCs/>
          <w:i/>
          <w:iCs/>
          <w:u w:val="single"/>
        </w:rPr>
        <w:t>Выпускник получит возможность научиться: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молекулярные и полные ионные уравнения по сокращенным ионным уравнениям;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использовать приобретенные знания для экологически грамотного поведения в окружающей среде;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объективно оценивать информацию о веществах и химических процессах;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осознавать значение теоретических знаний по химии для практической деятельности человека;</w:t>
      </w:r>
    </w:p>
    <w:p w:rsidR="00824E69" w:rsidRPr="00FB32D8" w:rsidRDefault="00824E69" w:rsidP="00422EDA">
      <w:pPr>
        <w:widowControl/>
        <w:numPr>
          <w:ilvl w:val="0"/>
          <w:numId w:val="38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FB32D8" w:rsidRPr="00FB32D8" w:rsidRDefault="00FB32D8" w:rsidP="00FB32D8">
      <w:pPr>
        <w:widowControl/>
        <w:suppressAutoHyphens w:val="0"/>
        <w:rPr>
          <w:rFonts w:ascii="Times New Roman" w:eastAsia="Times New Roman" w:hAnsi="Times New Roman" w:cs="Times New Roman"/>
          <w:b/>
          <w:bCs/>
          <w:iCs/>
          <w:color w:val="FF0000"/>
          <w:lang w:eastAsia="ru-RU" w:bidi="ar-SA"/>
        </w:rPr>
      </w:pPr>
    </w:p>
    <w:p w:rsidR="00FB32D8" w:rsidRPr="00FB32D8" w:rsidRDefault="00FB32D8" w:rsidP="00FB32D8">
      <w:pPr>
        <w:widowControl/>
        <w:suppressAutoHyphens w:val="0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FB32D8"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>Планируемые результаты учебного предмета «</w:t>
      </w:r>
      <w:r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>Химия</w:t>
      </w:r>
      <w:r w:rsidRPr="00FB32D8"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 xml:space="preserve">»  </w:t>
      </w:r>
    </w:p>
    <w:p w:rsidR="00B92445" w:rsidRPr="00777FF8" w:rsidRDefault="00FB32D8" w:rsidP="00777FF8">
      <w:pPr>
        <w:widowControl/>
        <w:suppressAutoHyphens w:val="0"/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 xml:space="preserve">8 </w:t>
      </w:r>
      <w:r w:rsidR="00B92445"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 xml:space="preserve"> класс</w:t>
      </w:r>
    </w:p>
    <w:tbl>
      <w:tblPr>
        <w:tblW w:w="15168" w:type="dxa"/>
        <w:tblInd w:w="-10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2552"/>
        <w:gridCol w:w="4926"/>
        <w:gridCol w:w="2161"/>
      </w:tblGrid>
      <w:tr w:rsidR="003E3499" w:rsidRPr="00777FF8" w:rsidTr="00B92445">
        <w:tc>
          <w:tcPr>
            <w:tcW w:w="26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Наименование раздела</w:t>
            </w:r>
          </w:p>
        </w:tc>
        <w:tc>
          <w:tcPr>
            <w:tcW w:w="283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color w:val="auto"/>
              </w:rPr>
              <w:t>Личностные результаты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777FF8">
              <w:rPr>
                <w:rFonts w:ascii="Times New Roman" w:hAnsi="Times New Roman" w:cs="Times New Roman"/>
                <w:b/>
                <w:color w:val="auto"/>
              </w:rPr>
              <w:t>Метапредметные</w:t>
            </w:r>
            <w:proofErr w:type="spellEnd"/>
            <w:r w:rsidRPr="00777FF8">
              <w:rPr>
                <w:rFonts w:ascii="Times New Roman" w:hAnsi="Times New Roman" w:cs="Times New Roman"/>
                <w:b/>
                <w:color w:val="auto"/>
              </w:rPr>
              <w:t xml:space="preserve"> результаты</w:t>
            </w:r>
          </w:p>
        </w:tc>
        <w:tc>
          <w:tcPr>
            <w:tcW w:w="708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 xml:space="preserve">                Предметные результаты</w:t>
            </w:r>
          </w:p>
        </w:tc>
      </w:tr>
      <w:tr w:rsidR="00A1797F" w:rsidRPr="00777FF8" w:rsidTr="00B92445">
        <w:tc>
          <w:tcPr>
            <w:tcW w:w="26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Ученик научится:</w:t>
            </w: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Ученик получит возможность научиться:</w:t>
            </w:r>
          </w:p>
        </w:tc>
      </w:tr>
      <w:tr w:rsidR="00A1797F" w:rsidRPr="00777FF8" w:rsidTr="00B92445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Раздел 1</w:t>
            </w:r>
            <w:r w:rsidR="00727184"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.</w:t>
            </w:r>
          </w:p>
          <w:p w:rsidR="00727184" w:rsidRPr="00777FF8" w:rsidRDefault="00727184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Первоначальные химические понятия</w:t>
            </w:r>
          </w:p>
        </w:tc>
        <w:tc>
          <w:tcPr>
            <w:tcW w:w="283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Постепенно выстраивать собственное целостное </w:t>
            </w: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мировоззрение.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школы. 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Оценивать жизненные ситуации с точки зрения безопасного образа жизни и сохранения здоровья. 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Оценивать экологический риск взаимоотношений человека и природы</w:t>
            </w: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Регулятивные УУД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Выдвигать версии </w:t>
            </w:r>
            <w:r w:rsidRPr="00777FF8">
              <w:rPr>
                <w:rFonts w:ascii="Times New Roman" w:hAnsi="Times New Roman" w:cs="Times New Roman"/>
                <w:color w:val="auto"/>
              </w:rPr>
              <w:lastRenderedPageBreak/>
              <w:t xml:space="preserve">решения проблемы, осознавать конечный результат, выбирать из </w:t>
            </w:r>
            <w:proofErr w:type="gramStart"/>
            <w:r w:rsidRPr="00777FF8">
              <w:rPr>
                <w:rFonts w:ascii="Times New Roman" w:hAnsi="Times New Roman" w:cs="Times New Roman"/>
                <w:color w:val="auto"/>
              </w:rPr>
              <w:t>предложенных</w:t>
            </w:r>
            <w:proofErr w:type="gramEnd"/>
            <w:r w:rsidRPr="00777FF8">
              <w:rPr>
                <w:rFonts w:ascii="Times New Roman" w:hAnsi="Times New Roman" w:cs="Times New Roman"/>
                <w:color w:val="auto"/>
              </w:rPr>
              <w:t xml:space="preserve"> и искать самостоятельно средства достижения цели.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Составлять (индивидуально или в группе) план решения проблемы (выполнения проекта).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диалоге с учителем совершенствовать самостоятельно выработанные критерии оценки.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color w:val="auto"/>
              </w:rPr>
              <w:t>Познавательные УУД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Осуществлять сравнение, </w:t>
            </w:r>
            <w:proofErr w:type="spellStart"/>
            <w:r w:rsidRPr="00777FF8">
              <w:rPr>
                <w:rFonts w:ascii="Times New Roman" w:hAnsi="Times New Roman" w:cs="Times New Roman"/>
                <w:color w:val="auto"/>
              </w:rPr>
              <w:t>сериацию</w:t>
            </w:r>
            <w:proofErr w:type="spellEnd"/>
            <w:r w:rsidRPr="00777FF8">
              <w:rPr>
                <w:rFonts w:ascii="Times New Roman" w:hAnsi="Times New Roman" w:cs="Times New Roman"/>
                <w:color w:val="auto"/>
              </w:rPr>
              <w:t xml:space="preserve"> и классификацию, </w:t>
            </w:r>
            <w:r w:rsidRPr="00777FF8">
              <w:rPr>
                <w:rFonts w:ascii="Times New Roman" w:hAnsi="Times New Roman" w:cs="Times New Roman"/>
                <w:color w:val="auto"/>
              </w:rPr>
              <w:lastRenderedPageBreak/>
              <w:t>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Строить </w:t>
            </w:r>
            <w:proofErr w:type="gramStart"/>
            <w:r w:rsidRPr="00777FF8">
              <w:rPr>
                <w:rFonts w:ascii="Times New Roman" w:hAnsi="Times New Roman" w:cs="Times New Roman"/>
                <w:color w:val="auto"/>
              </w:rPr>
              <w:t>логическое рассуждение</w:t>
            </w:r>
            <w:proofErr w:type="gramEnd"/>
            <w:r w:rsidRPr="00777FF8">
              <w:rPr>
                <w:rFonts w:ascii="Times New Roman" w:hAnsi="Times New Roman" w:cs="Times New Roman"/>
                <w:color w:val="auto"/>
              </w:rPr>
              <w:t>, включающее установление причинно-следственных связей.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Вычитывать все уровни текстовой информации. 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Уметь определять возможные источники необходимых сведений, производить поиск </w:t>
            </w: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информации, анализировать и оценивать её достоверность. </w:t>
            </w:r>
          </w:p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color w:val="auto"/>
              </w:rPr>
              <w:t>Коммуникативные УУД</w:t>
            </w:r>
          </w:p>
          <w:p w:rsidR="005A391C" w:rsidRPr="00777FF8" w:rsidRDefault="003C537F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9E6357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lastRenderedPageBreak/>
              <w:t>Х</w:t>
            </w:r>
            <w:r w:rsidR="009E6357" w:rsidRPr="00777FF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арактеризовать основные методы познания: наблюдение, измерение, эксперимент;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описывать свойства твердых, жидких, газообразных веществ, выделяя их существенные признаки;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реакция», используя знаковую систему химии;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раскрывать смысл законов сохранения массы веществ, постоянства состава, атомно-молекулярной теории;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различать химические и физические явления;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называть химические элементы;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состав веществ по их формулам;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валентность атома элемента в соединениях;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тип химических реакций;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называть признаки и условия протекания химических реакций;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выявлять признаки, свидетельствующие о протекании химической реакции при выполнении химического опыта;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составлять формулы бинарных соединений;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составлять уравнения химических реакций;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соблюдать правила безопасной работы при проведении опытов;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пользоваться лабораторным оборудованием и посудой;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вычислять относительную молекул</w:t>
            </w:r>
            <w:r w:rsidR="0027428E"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ярную и молярную массы веществ; вычислять массовую долю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химического элемента по формуле соединения;</w:t>
            </w:r>
          </w:p>
          <w:p w:rsidR="009E6357" w:rsidRPr="00777FF8" w:rsidRDefault="009E6357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вычислять количество, объем или массу вещества по количеству, объему, массе </w:t>
            </w:r>
            <w:r w:rsidR="0027428E"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реагентов или продуктов реакции.</w:t>
            </w:r>
          </w:p>
          <w:p w:rsidR="005A391C" w:rsidRPr="00777FF8" w:rsidRDefault="005A391C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BD58E9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Х</w:t>
            </w:r>
            <w:r w:rsidR="006A7F61"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арактеризовать вещества по составу, строению и свойствам, устанавливать причинно-следственные связи между данными характеристиками </w:t>
            </w:r>
            <w:r w:rsidR="006A7F61"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вещества.</w:t>
            </w:r>
          </w:p>
          <w:p w:rsidR="006A7F61" w:rsidRPr="00777FF8" w:rsidRDefault="006A7F61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797F" w:rsidRPr="00777FF8" w:rsidTr="00B92445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lastRenderedPageBreak/>
              <w:t xml:space="preserve">Раздел 2. </w:t>
            </w:r>
          </w:p>
          <w:p w:rsidR="00727184" w:rsidRPr="00777FF8" w:rsidRDefault="00727184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Кислород. Водород.</w:t>
            </w: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физические и химические свойства простых веществ: кислорода и водорода;</w:t>
            </w:r>
          </w:p>
          <w:p w:rsidR="00B92445" w:rsidRPr="00777FF8" w:rsidRDefault="00B92445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получать, собирать кислород и водород;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распознавать опытным путем газообразные вещества: кислород, водород.</w:t>
            </w:r>
          </w:p>
          <w:p w:rsidR="005A391C" w:rsidRPr="00777FF8" w:rsidRDefault="005A391C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A1797F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 xml:space="preserve">использовать приобретенные ключевые компетенции при выполнении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проектов и учебно-исследовательских задач по изучению свойств.</w:t>
            </w:r>
          </w:p>
        </w:tc>
      </w:tr>
      <w:tr w:rsidR="00A1797F" w:rsidRPr="00777FF8" w:rsidTr="00B92445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lastRenderedPageBreak/>
              <w:t xml:space="preserve">Раздел 3. </w:t>
            </w:r>
          </w:p>
          <w:p w:rsidR="00727184" w:rsidRPr="00777FF8" w:rsidRDefault="00727184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Вода. Растворы.</w:t>
            </w:r>
          </w:p>
          <w:p w:rsidR="00727184" w:rsidRPr="00777FF8" w:rsidRDefault="00727184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физические и химические свойства воды;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раскрывать смысл понятия «раствор»;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вычислять массовую долю растворенного вещества в растворе;</w:t>
            </w:r>
          </w:p>
          <w:p w:rsidR="005A391C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приготовлять растворы с определенной массовой долей растворенного вещества.</w:t>
            </w: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6A7F61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реакции.</w:t>
            </w:r>
          </w:p>
        </w:tc>
      </w:tr>
      <w:tr w:rsidR="00A1797F" w:rsidRPr="00777FF8" w:rsidTr="00B92445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Раздел 4</w:t>
            </w:r>
            <w:r w:rsidR="00727184"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.</w:t>
            </w:r>
          </w:p>
          <w:p w:rsidR="00727184" w:rsidRPr="00777FF8" w:rsidRDefault="00727184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Основные классы неорганических соединений.</w:t>
            </w: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Называть соединения изученных классов неорганических веществ;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физические и химические свойства основных классов неорганических веществ: оксидов, кислот, оснований, солей;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принадлежность веществ к определенному классу соединений;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составлять формулы неорганических соединений изученных классов;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проводить опыты, подтверждающие химические свойства изученных классов неорганических веществ;</w:t>
            </w:r>
          </w:p>
          <w:p w:rsidR="0027428E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распознавать опытным путем растворы кислот и щелочей по изменению окраски индикатора;</w:t>
            </w:r>
          </w:p>
          <w:p w:rsidR="005A391C" w:rsidRPr="00777FF8" w:rsidRDefault="0027428E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взаимосвязь между классами неорганических соединений.</w:t>
            </w: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6A7F61" w:rsidP="00FB32D8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      </w:r>
          </w:p>
          <w:p w:rsidR="006A7F61" w:rsidRPr="00777FF8" w:rsidRDefault="006A7F61" w:rsidP="00FB32D8">
            <w:pPr>
              <w:rPr>
                <w:rFonts w:ascii="Times New Roman" w:hAnsi="Times New Roman" w:cs="Times New Roman"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составлять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уравнения реакций, соответствующих последовательности превращений неорганических веществ различных классов.</w:t>
            </w:r>
          </w:p>
        </w:tc>
      </w:tr>
      <w:tr w:rsidR="00A1797F" w:rsidRPr="00777FF8" w:rsidTr="00B92445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Раздел 5. </w:t>
            </w:r>
          </w:p>
          <w:p w:rsidR="00A1797F" w:rsidRPr="00777FF8" w:rsidRDefault="00A1797F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Строение атома. Периодический закон и периодическая система химических элементов Д.И. Менделеева.</w:t>
            </w: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Раскрывать смысл Периодического закона Д.И. Менделеева;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объяснять закономерности изменения строения атомов, свойств элементов в пределах малых периодов и главных подгрупп;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составлять схемы строения атомов первых 20 элементов периодической системы Д.И. Менделеева.</w:t>
            </w:r>
          </w:p>
        </w:tc>
        <w:tc>
          <w:tcPr>
            <w:tcW w:w="216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объективно оценивать информацию о веществах и химических процессах;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критически относиться к псевдонаучной информации, недобросовестной рекламе в средствах массовой информации;</w:t>
            </w:r>
          </w:p>
          <w:p w:rsidR="00A1797F" w:rsidRPr="00777FF8" w:rsidRDefault="00A1797F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осознавать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значение теоретических знаний по химии для практической деятельности человека.</w:t>
            </w:r>
          </w:p>
        </w:tc>
      </w:tr>
      <w:tr w:rsidR="00A1797F" w:rsidRPr="00777FF8" w:rsidTr="00B92445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Раздел 6. </w:t>
            </w:r>
          </w:p>
          <w:p w:rsidR="00A1797F" w:rsidRPr="00777FF8" w:rsidRDefault="00A1797F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Строение веществ. Химическая связь.</w:t>
            </w:r>
          </w:p>
          <w:p w:rsidR="00A1797F" w:rsidRPr="00777FF8" w:rsidRDefault="00A1797F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Раскрывать смысл понятий: «химическая связь», «</w:t>
            </w:r>
            <w:proofErr w:type="spellStart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электроотрицательность</w:t>
            </w:r>
            <w:proofErr w:type="spellEnd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зависимость физических свойств веществ от типа кристаллической решетки;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вид химической связи в неорганических соединениях;</w:t>
            </w:r>
          </w:p>
          <w:p w:rsidR="00A1797F" w:rsidRPr="00777FF8" w:rsidRDefault="00A1797F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изображать схемы строения молекул веществ, образованных разными видами химических связей.</w:t>
            </w:r>
          </w:p>
        </w:tc>
        <w:tc>
          <w:tcPr>
            <w:tcW w:w="216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A1797F" w:rsidRPr="00777FF8" w:rsidRDefault="00A1797F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797F" w:rsidRPr="00777FF8" w:rsidTr="00B92445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77FF8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Раздел 7.</w:t>
            </w:r>
            <w:r w:rsidRPr="00777FF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:rsidR="009E6357" w:rsidRPr="00777FF8" w:rsidRDefault="009E6357" w:rsidP="00FB32D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Химические реакции.</w:t>
            </w: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E349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</w:t>
            </w:r>
            <w:r w:rsidR="006A7F61"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ределять тип химических реакций; определять степень окисления атома элемента в соединении.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окислитель и восстановитель;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составлять уравнения </w:t>
            </w:r>
            <w:proofErr w:type="spellStart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окислительно</w:t>
            </w:r>
            <w:proofErr w:type="spellEnd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-восстановительных реакций</w:t>
            </w: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A1797F" w:rsidP="00FB32D8">
            <w:pPr>
              <w:rPr>
                <w:rFonts w:ascii="Times New Roman" w:hAnsi="Times New Roman" w:cs="Times New Roman"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Использовать приобретенные ключевые компетенции при выполнении проектов и учебно-исследовательских задач по изучению свойств.</w:t>
            </w:r>
          </w:p>
        </w:tc>
      </w:tr>
    </w:tbl>
    <w:p w:rsidR="005A391C" w:rsidRPr="00FB32D8" w:rsidRDefault="009E6357" w:rsidP="00B92445">
      <w:pPr>
        <w:spacing w:before="280"/>
        <w:rPr>
          <w:rFonts w:ascii="Times New Roman" w:hAnsi="Times New Roman" w:cs="Times New Roman"/>
          <w:bCs/>
          <w:iCs/>
          <w:color w:val="auto"/>
        </w:rPr>
      </w:pPr>
      <w:bookmarkStart w:id="1" w:name="__DdeLink__16263_516537006"/>
      <w:bookmarkEnd w:id="1"/>
      <w:r w:rsidRPr="00FB32D8">
        <w:rPr>
          <w:rFonts w:ascii="Times New Roman" w:hAnsi="Times New Roman" w:cs="Times New Roman"/>
          <w:b/>
          <w:bCs/>
          <w:iCs/>
          <w:color w:val="auto"/>
        </w:rPr>
        <w:t>9</w:t>
      </w:r>
      <w:r w:rsidR="003C537F" w:rsidRPr="00FB32D8">
        <w:rPr>
          <w:rFonts w:ascii="Times New Roman" w:hAnsi="Times New Roman" w:cs="Times New Roman"/>
          <w:b/>
          <w:bCs/>
          <w:iCs/>
          <w:color w:val="auto"/>
        </w:rPr>
        <w:t xml:space="preserve"> класс</w:t>
      </w:r>
    </w:p>
    <w:tbl>
      <w:tblPr>
        <w:tblW w:w="15168" w:type="dxa"/>
        <w:tblInd w:w="-10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2551"/>
        <w:gridCol w:w="4927"/>
        <w:gridCol w:w="2161"/>
      </w:tblGrid>
      <w:tr w:rsidR="001E7CC4" w:rsidRPr="00777FF8" w:rsidTr="00777FF8">
        <w:tc>
          <w:tcPr>
            <w:tcW w:w="26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Наименование раздела</w:t>
            </w:r>
          </w:p>
        </w:tc>
        <w:tc>
          <w:tcPr>
            <w:tcW w:w="283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color w:val="auto"/>
              </w:rPr>
              <w:t>Личностные результаты</w:t>
            </w:r>
          </w:p>
        </w:tc>
        <w:tc>
          <w:tcPr>
            <w:tcW w:w="25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777FF8">
              <w:rPr>
                <w:rFonts w:ascii="Times New Roman" w:hAnsi="Times New Roman" w:cs="Times New Roman"/>
                <w:b/>
                <w:color w:val="auto"/>
              </w:rPr>
              <w:t>Метапредметные</w:t>
            </w:r>
            <w:proofErr w:type="spellEnd"/>
            <w:r w:rsidRPr="00777FF8">
              <w:rPr>
                <w:rFonts w:ascii="Times New Roman" w:hAnsi="Times New Roman" w:cs="Times New Roman"/>
                <w:b/>
                <w:color w:val="auto"/>
              </w:rPr>
              <w:t xml:space="preserve"> результаты</w:t>
            </w:r>
          </w:p>
        </w:tc>
        <w:tc>
          <w:tcPr>
            <w:tcW w:w="708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 xml:space="preserve">                Предметные результаты</w:t>
            </w:r>
          </w:p>
        </w:tc>
      </w:tr>
      <w:tr w:rsidR="00BD58E9" w:rsidRPr="00777FF8" w:rsidTr="00777FF8">
        <w:tc>
          <w:tcPr>
            <w:tcW w:w="26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5A391C" w:rsidP="00FB32D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Ученик научится:</w:t>
            </w: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5A391C" w:rsidRPr="00777FF8" w:rsidRDefault="003C537F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Ученик получит возможность научиться:</w:t>
            </w:r>
          </w:p>
        </w:tc>
      </w:tr>
      <w:tr w:rsidR="00BD58E9" w:rsidRPr="00777FF8" w:rsidTr="00777FF8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Раздел 1.</w:t>
            </w:r>
          </w:p>
          <w:p w:rsidR="00BD58E9" w:rsidRPr="00777FF8" w:rsidRDefault="00BD58E9" w:rsidP="00FB32D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Химические реакции</w:t>
            </w:r>
          </w:p>
        </w:tc>
        <w:tc>
          <w:tcPr>
            <w:tcW w:w="283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Постепенно выстраивать собственное целостное мировоззрение.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Осознавать потребность и готовность к </w:t>
            </w: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самообразованию, в том числе и в рамках самостоятельной деятельности вне школы. 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Оценивать жизненные ситуации с точки зрения безопасного образа жизни и сохранения здоровья. 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Оценивать экологический риск взаимоотношений человека и природы</w:t>
            </w: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77FF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      </w:r>
          </w:p>
        </w:tc>
        <w:tc>
          <w:tcPr>
            <w:tcW w:w="25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Регулятивные УУД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 w:rsidRPr="00777FF8">
              <w:rPr>
                <w:rFonts w:ascii="Times New Roman" w:hAnsi="Times New Roman" w:cs="Times New Roman"/>
                <w:color w:val="auto"/>
              </w:rPr>
              <w:lastRenderedPageBreak/>
              <w:t>предложенных</w:t>
            </w:r>
            <w:proofErr w:type="gramEnd"/>
            <w:r w:rsidRPr="00777FF8">
              <w:rPr>
                <w:rFonts w:ascii="Times New Roman" w:hAnsi="Times New Roman" w:cs="Times New Roman"/>
                <w:color w:val="auto"/>
              </w:rPr>
              <w:t xml:space="preserve"> и искать самостоятельно средства достижения цели.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диалоге с учителем совершенствовать самостоятельно выработанные критерии оценки.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color w:val="auto"/>
              </w:rPr>
              <w:t>Познавательные УУД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Осуществлять сравнение и классификацию, самостоятельно выбирая основания и критерии для указанных логических </w:t>
            </w:r>
            <w:r w:rsidRPr="00777FF8">
              <w:rPr>
                <w:rFonts w:ascii="Times New Roman" w:hAnsi="Times New Roman" w:cs="Times New Roman"/>
                <w:color w:val="auto"/>
              </w:rPr>
              <w:lastRenderedPageBreak/>
              <w:t>операций; строить классификацию на основе дихотомического деления (на основе отрицания).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Строить </w:t>
            </w:r>
            <w:proofErr w:type="gramStart"/>
            <w:r w:rsidRPr="00777FF8">
              <w:rPr>
                <w:rFonts w:ascii="Times New Roman" w:hAnsi="Times New Roman" w:cs="Times New Roman"/>
                <w:color w:val="auto"/>
              </w:rPr>
              <w:t>логическое рассуждение</w:t>
            </w:r>
            <w:proofErr w:type="gramEnd"/>
            <w:r w:rsidRPr="00777FF8">
              <w:rPr>
                <w:rFonts w:ascii="Times New Roman" w:hAnsi="Times New Roman" w:cs="Times New Roman"/>
                <w:color w:val="auto"/>
              </w:rPr>
              <w:t>, включающее установление причинно-следственных связей.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auto"/>
              </w:rPr>
            </w:pPr>
            <w:r w:rsidRPr="00777FF8">
              <w:rPr>
                <w:rFonts w:ascii="Times New Roman" w:hAnsi="Times New Roman" w:cs="Times New Roman"/>
                <w:color w:val="auto"/>
              </w:rPr>
              <w:t xml:space="preserve">Создавать схематические модели с выделением существенных характеристик объекта. 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Составлять тезисы, различные виды планов (простых, сложных и т.п.). Преобразовывать информацию из одного вида в другой (таблицу в текст и пр.). Вычитывать все уровни текстовой информации. 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Уметь определять возможные источники необходимых сведений, производить поиск информации,</w:t>
            </w:r>
            <w:r w:rsidRPr="00777F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анализировать и оценивать её достоверность. 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color w:val="auto"/>
              </w:rPr>
              <w:lastRenderedPageBreak/>
              <w:t>Коммуникативные УУД</w:t>
            </w:r>
          </w:p>
          <w:p w:rsidR="00BD58E9" w:rsidRPr="00777FF8" w:rsidRDefault="00BD58E9" w:rsidP="00FB32D8">
            <w:pPr>
              <w:pStyle w:val="a0"/>
              <w:spacing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</w:tc>
        <w:tc>
          <w:tcPr>
            <w:tcW w:w="4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gramStart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Раскрывать смысл понятий «ион», «катион», «анион», «электролиты», «</w:t>
            </w:r>
            <w:proofErr w:type="spellStart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неэлектролиты</w:t>
            </w:r>
            <w:proofErr w:type="spellEnd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», «электролитическая диссоциация», «окислитель», «степень окисления» «восстановитель», «окисление», «восстановление»;</w:t>
            </w:r>
            <w:proofErr w:type="gramEnd"/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степень окисления атома элемента в соединении;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раскрывать смысл теории электролитической диссоциации;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составлять уравнения электролитической диссоциации кислот, щелочей, солей;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объяснять сущность процесса электролитической диссоциации и реакций ионного обмена;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составлять полные и сокращенные ионные уравнения реакции обмена;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возможность протекания реакций ионного обмена;</w:t>
            </w:r>
          </w:p>
          <w:p w:rsidR="00BD58E9" w:rsidRPr="00777FF8" w:rsidRDefault="00BD58E9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проводить реакции, подтверждающие качественный состав различных веществ.</w:t>
            </w:r>
          </w:p>
          <w:p w:rsidR="00BD58E9" w:rsidRPr="00777FF8" w:rsidRDefault="00BD58E9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6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составлять молекулярные и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полные ионные уравнения по сокращенным ионным уравнениям;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составлять уравнения реакций, соответствующих последовательности превращений неорганических веществ различных классов;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выдвигать и проверять экспериментально гипотезы о результатах воздействия различных факторов на изменение скорости химической реакции;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использовать приобретенные знания для экологически грамотного поведения в окружающей среде.</w:t>
            </w:r>
          </w:p>
          <w:p w:rsidR="00BD58E9" w:rsidRPr="00777FF8" w:rsidRDefault="00BD58E9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D58E9" w:rsidRPr="00777FF8" w:rsidTr="00777FF8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lastRenderedPageBreak/>
              <w:t>Раздел 2.</w:t>
            </w:r>
            <w:r w:rsidRPr="00777FF8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 xml:space="preserve"> </w:t>
            </w:r>
          </w:p>
          <w:p w:rsidR="00BD58E9" w:rsidRPr="00777FF8" w:rsidRDefault="00BD58E9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Неметаллы </w:t>
            </w: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  <w:t>IV</w:t>
            </w: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– </w:t>
            </w: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  <w:t>VII</w:t>
            </w: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групп и их соединения</w:t>
            </w: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E05C1E" w:rsidRPr="00777FF8" w:rsidRDefault="00E05C1E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B92445" w:rsidRPr="00777FF8" w:rsidRDefault="00B92445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B92445" w:rsidRPr="00777FF8" w:rsidRDefault="00B92445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B92445" w:rsidRPr="00777FF8" w:rsidRDefault="00B92445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B92445" w:rsidRPr="00777FF8" w:rsidRDefault="00B92445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B92445" w:rsidRPr="00777FF8" w:rsidRDefault="00B92445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B92445" w:rsidRPr="00777FF8" w:rsidRDefault="00B92445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F96D27" w:rsidRPr="00777FF8" w:rsidRDefault="00F96D27" w:rsidP="00FB32D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окислитель и восстановитель;</w:t>
            </w:r>
          </w:p>
          <w:p w:rsidR="00BD58E9" w:rsidRPr="00777FF8" w:rsidRDefault="00BD58E9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составлять уравнения </w:t>
            </w:r>
            <w:proofErr w:type="spellStart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окислительно</w:t>
            </w:r>
            <w:proofErr w:type="spellEnd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-восстановительных реакций;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взаимосвязь между составом, строением и свойствами неметаллов;</w:t>
            </w:r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проводить опыты по получению, собиранию и изучению химических свойств газообразных веществ: углекислого газа, аммиака;</w:t>
            </w:r>
          </w:p>
          <w:p w:rsidR="00BD58E9" w:rsidRPr="00777FF8" w:rsidRDefault="00BD58E9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распознавать опытным путем газообразные вещества: углекислый газ и аммиак</w:t>
            </w: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262B7" w:rsidRPr="00777FF8" w:rsidRDefault="00E262B7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6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D58E9" w:rsidRPr="00777FF8" w:rsidTr="00777FF8">
        <w:trPr>
          <w:trHeight w:val="932"/>
        </w:trPr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E262B7" w:rsidRPr="00777FF8" w:rsidRDefault="00E262B7" w:rsidP="00FB32D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lastRenderedPageBreak/>
              <w:t>Раздел 3.</w:t>
            </w:r>
          </w:p>
          <w:p w:rsidR="00BD58E9" w:rsidRPr="00777FF8" w:rsidRDefault="00BD58E9" w:rsidP="00FB32D8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Металлы и их соединения.</w:t>
            </w: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Характеризовать взаимосвязь между составом, строением и свойствами металлов</w:t>
            </w:r>
          </w:p>
        </w:tc>
        <w:tc>
          <w:tcPr>
            <w:tcW w:w="2161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pStyle w:val="aa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D58E9" w:rsidRPr="00777FF8" w:rsidTr="00777FF8"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Раздел 4.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Первоначальные </w:t>
            </w:r>
            <w:r w:rsidRPr="00777FF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lastRenderedPageBreak/>
              <w:t>сведения об органических веществах.</w:t>
            </w:r>
          </w:p>
          <w:p w:rsidR="00BD58E9" w:rsidRPr="00777FF8" w:rsidRDefault="00BD58E9" w:rsidP="00FB32D8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proofErr w:type="gramStart"/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Называть органические вещества по их формуле: метан, этан, этилен, метанол, этанол,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глицерин, уксусная кислота, аминоуксусная кислота, стеариновая кислота, олеиновая кислота, глюкоза;</w:t>
            </w:r>
            <w:proofErr w:type="gramEnd"/>
          </w:p>
          <w:p w:rsidR="00BD58E9" w:rsidRPr="00777FF8" w:rsidRDefault="00BD58E9" w:rsidP="00FB32D8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оценивать влияние химического загрязнения окружающей среды на организм человека;</w:t>
            </w:r>
          </w:p>
          <w:p w:rsidR="00BD58E9" w:rsidRPr="00777FF8" w:rsidRDefault="00BD58E9" w:rsidP="00E262B7">
            <w:pPr>
              <w:widowControl/>
              <w:tabs>
                <w:tab w:val="left" w:pos="993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грамотно обращаться с веществами в повседневной жизни</w:t>
            </w:r>
            <w:r w:rsidR="00E262B7"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; </w:t>
            </w:r>
            <w:r w:rsidRPr="00777F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      </w:r>
          </w:p>
        </w:tc>
        <w:tc>
          <w:tcPr>
            <w:tcW w:w="216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BD58E9" w:rsidRPr="00777FF8" w:rsidRDefault="00BD58E9" w:rsidP="00FB32D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D041A6" w:rsidRPr="00FB32D8" w:rsidRDefault="00D041A6" w:rsidP="00FB32D8">
      <w:pPr>
        <w:rPr>
          <w:rFonts w:ascii="Times New Roman" w:hAnsi="Times New Roman" w:cs="Times New Roman"/>
          <w:b/>
          <w:color w:val="FF0000"/>
        </w:rPr>
      </w:pPr>
    </w:p>
    <w:p w:rsidR="005A391C" w:rsidRPr="00FB32D8" w:rsidRDefault="003C537F" w:rsidP="00FB32D8">
      <w:pPr>
        <w:pStyle w:val="a8"/>
        <w:numPr>
          <w:ilvl w:val="0"/>
          <w:numId w:val="19"/>
        </w:numPr>
        <w:spacing w:before="280" w:after="280"/>
        <w:jc w:val="center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FB32D8">
        <w:rPr>
          <w:rFonts w:ascii="Times New Roman" w:eastAsia="Calibri" w:hAnsi="Times New Roman" w:cs="Times New Roman"/>
          <w:b/>
          <w:bCs/>
          <w:iCs/>
          <w:color w:val="000000"/>
        </w:rPr>
        <w:t>СОДЕРЖАНИЕ УЧЕБНОГО ПРЕДМЕТА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Первоначальные</w:t>
      </w:r>
      <w:r w:rsidR="001E7CC4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химические понятия (8 класс -19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часов)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Предмет химии.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Тела и вещества. Основные методы познания: наблюдение, измерение, эксперимент.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Закон постоянства состава вещества.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Кислород. Водород (8 класс-</w:t>
      </w:r>
      <w:r w:rsidR="001E7CC4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10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часов)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Кислород – химический элемент и простое вещество.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Озон. Состав воздуха.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Физические и химические свойства кислорода. Получение и применение кислорода.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Тепловой эффект химических реакций. Понятие об экз</w:t>
      </w:r>
      <w:proofErr w:type="gramStart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о-</w:t>
      </w:r>
      <w:proofErr w:type="gramEnd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 и эндотермических реакциях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Получение водорода в промышленности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Применение водорода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Вода. Растворы (8 класс-</w:t>
      </w:r>
      <w:r w:rsidR="001E7CC4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5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часов)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Вода в природе. Круговорот воды в природе. Физические и химические свойства воды.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Растворы.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Растворимость веществ в воде.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Концентрация растворов. Массовая доля растворенного вещества в растворе.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Основные классы неорганических соединений (8 класс -1</w:t>
      </w:r>
      <w:r w:rsidR="001E7CC4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5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часов)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Оксиды. Классификация. Номенклатура.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Физические свойства оксидов.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Химические свойства оксидов.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Получение и применение оксидов.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Основания. Классификация. Номенклатура.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Физические свойства оснований. Получение оснований.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Химические свойства оснований. Реакция нейтрализации. Кислоты. Классификация. Номенклатура.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Физические свойства кислот.</w:t>
      </w:r>
      <w:r w:rsidR="001E7CC4"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Получение и применение кислот.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Химические свойства 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 xml:space="preserve">кислот. Индикаторы. Изменение окраски индикаторов в различных средах. Соли. Классификация. Номенклатура.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Физические свойства солей. Получение и применение солей.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Химические свойства солей. Генетическая связь между классами неорганических соединений.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Строение атома. Периодический закон и периодическая система химических элементов Д.И. Менделеева (8 класс-7 часов)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Строение атома: ядро, энергетический уровень.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Состав ядра атома: протоны, нейтроны. Изотопы.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Строение веществ. Химическая связь (8 класс -</w:t>
      </w:r>
      <w:r w:rsidR="00635481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</w:t>
      </w:r>
      <w:r w:rsidR="001E7CC4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4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</w:t>
      </w:r>
      <w:r w:rsidR="001E7CC4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а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Электроотрицательность</w:t>
      </w:r>
      <w:proofErr w:type="spellEnd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 атомов химических элементов.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Ковалентная химическая связь: неполярная и полярная.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Понятие о водородной связи и ее влиянии на физические свойства веществ на примере воды.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Ионная связь. Металлическая связь.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Типы кристаллических решеток (</w:t>
      </w:r>
      <w:proofErr w:type="gramStart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атомная</w:t>
      </w:r>
      <w:proofErr w:type="gramEnd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, молекулярная, ионная, металлическая). Зависимость физических свойств веществ от типа кристаллической решетки.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Химические реакции (</w:t>
      </w:r>
      <w:r w:rsidR="00635481" w:rsidRPr="00FB32D8">
        <w:rPr>
          <w:rFonts w:ascii="Times New Roman" w:eastAsia="Calibri" w:hAnsi="Times New Roman" w:cs="Times New Roman"/>
          <w:b/>
          <w:bCs/>
          <w:color w:val="auto"/>
          <w:u w:val="single"/>
          <w:lang w:eastAsia="en-US" w:bidi="ar-SA"/>
        </w:rPr>
        <w:t>8 класс - 10 часов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, 9 класс — </w:t>
      </w:r>
      <w:r w:rsidR="00F96D2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8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</w:t>
      </w:r>
      <w:r w:rsidR="00D8566C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ов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u w:val="single"/>
          <w:lang w:eastAsia="en-US" w:bidi="ar-SA"/>
        </w:rPr>
      </w:pP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Понятие о скорости химической реакции. Факторы, влияющие на скорость химической реакции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Понятие о катализаторе.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FB32D8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Электролитическая диссоциация. Электролиты и </w:t>
      </w:r>
      <w:proofErr w:type="spell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неэлектролиты</w:t>
      </w:r>
      <w:proofErr w:type="spellEnd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. Ионы. Катионы и анионы. Реакц</w:t>
      </w:r>
      <w:proofErr w:type="gram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ии ио</w:t>
      </w:r>
      <w:proofErr w:type="gramEnd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нного обмена. Условия протекания реакций ионного обмена. Электролитическая диссоциация кислот, щелочей и солей. </w:t>
      </w:r>
      <w:r w:rsidRPr="00FB32D8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Степень окисления.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FB32D8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Определение степени окисления атомов химических элементов в соединениях.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FB32D8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 xml:space="preserve">Окислитель. Восстановитель. Сущность </w:t>
      </w:r>
      <w:proofErr w:type="spellStart"/>
      <w:r w:rsidRPr="00FB32D8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окислительно</w:t>
      </w:r>
      <w:proofErr w:type="spellEnd"/>
      <w:r w:rsidRPr="00FB32D8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-восстановительных реакций.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Неметаллы </w:t>
      </w:r>
      <w:r w:rsidRPr="00FB32D8">
        <w:rPr>
          <w:rFonts w:ascii="Times New Roman" w:eastAsia="Calibri" w:hAnsi="Times New Roman" w:cs="Times New Roman"/>
          <w:b/>
          <w:bCs/>
          <w:color w:val="auto"/>
          <w:lang w:val="en-US" w:eastAsia="en-US" w:bidi="ar-SA"/>
        </w:rPr>
        <w:t>IV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– </w:t>
      </w:r>
      <w:r w:rsidRPr="00FB32D8">
        <w:rPr>
          <w:rFonts w:ascii="Times New Roman" w:eastAsia="Calibri" w:hAnsi="Times New Roman" w:cs="Times New Roman"/>
          <w:b/>
          <w:bCs/>
          <w:color w:val="auto"/>
          <w:lang w:val="en-US" w:eastAsia="en-US" w:bidi="ar-SA"/>
        </w:rPr>
        <w:t>VII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групп и их соединения (</w:t>
      </w:r>
      <w:r w:rsidR="008E7F71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9 класс -3</w:t>
      </w:r>
      <w:r w:rsidR="00F96D2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2</w:t>
      </w:r>
      <w:r w:rsidR="008E7F71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часа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хлороводород</w:t>
      </w:r>
      <w:proofErr w:type="spellEnd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, </w:t>
      </w:r>
      <w:proofErr w:type="spell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хл</w:t>
      </w:r>
      <w:r w:rsidR="0013304E" w:rsidRPr="00FB32D8">
        <w:rPr>
          <w:rFonts w:ascii="Times New Roman" w:eastAsia="Calibri" w:hAnsi="Times New Roman" w:cs="Times New Roman"/>
          <w:color w:val="auto"/>
          <w:lang w:eastAsia="en-US" w:bidi="ar-SA"/>
        </w:rPr>
        <w:t>ороводородная</w:t>
      </w:r>
      <w:proofErr w:type="spellEnd"/>
      <w:r w:rsidR="0013304E"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кислота и ее соли. 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Сера: физические и химические свойства. Соединения серы: сероводород, сульфиды, оксиды серы. Серная,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сернистая и сероводородная кислоты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FB32D8">
        <w:rPr>
          <w:rFonts w:ascii="Times New Roman" w:eastAsia="Calibri" w:hAnsi="Times New Roman" w:cs="Times New Roman"/>
          <w:color w:val="auto"/>
          <w:lang w:val="en-US" w:eastAsia="en-US" w:bidi="ar-SA"/>
        </w:rPr>
        <w:t>V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), ортофосфорная кислота и ее соли. Углерод: физические и химические свойства.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Аллотропия углерода: алмаз, графит, </w:t>
      </w:r>
      <w:proofErr w:type="spellStart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карбин</w:t>
      </w:r>
      <w:proofErr w:type="spellEnd"/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, фуллерены. 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Соединения углерода: оксиды углерода (II) и (IV), угольная кислота и ее соли.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Кремний и его соединения.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Мет</w:t>
      </w:r>
      <w:r w:rsidR="00305C49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аллы и их соединения (9 класс-13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часов)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Общие физические свойства металлов.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Общие химические свойства металлов: реакции с неметаллами, кислотами, солями.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Электрохимический ряд напряжений металлов.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Первоначальные сведения об орг</w:t>
      </w:r>
      <w:r w:rsidR="004A60B4"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анических веществах (9 класс -1</w:t>
      </w:r>
      <w:r w:rsidR="00F96D27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5</w:t>
      </w: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часов)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i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Cs/>
          <w:color w:val="auto"/>
          <w:lang w:eastAsia="en-US" w:bidi="ar-SA"/>
        </w:rPr>
        <w:lastRenderedPageBreak/>
        <w:t>П</w:t>
      </w:r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ервоначальные сведения о строении органических веществ. Углеводороды: метан, этан, этилен.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Источники углеводородов: природный газ, нефть, уголь. </w:t>
      </w:r>
      <w:proofErr w:type="gramStart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  <w:r w:rsidRPr="00FB32D8">
        <w:rPr>
          <w:rFonts w:ascii="Times New Roman" w:eastAsia="Calibri" w:hAnsi="Times New Roman" w:cs="Times New Roman"/>
          <w:color w:val="auto"/>
          <w:lang w:eastAsia="en-US" w:bidi="ar-SA"/>
        </w:rPr>
        <w:t xml:space="preserve"> Биологически важные вещества: жиры, глюкоза, белки. </w:t>
      </w:r>
      <w:r w:rsidRPr="00FB32D8">
        <w:rPr>
          <w:rFonts w:ascii="Times New Roman" w:eastAsia="Calibri" w:hAnsi="Times New Roman" w:cs="Times New Roman"/>
          <w:i/>
          <w:color w:val="auto"/>
          <w:lang w:eastAsia="en-US" w:bidi="ar-SA"/>
        </w:rPr>
        <w:t>Химическое загрязнение окружающей среды и его последствия.</w:t>
      </w:r>
    </w:p>
    <w:p w:rsidR="00D041A6" w:rsidRPr="00FB32D8" w:rsidRDefault="00D041A6" w:rsidP="00FB32D8">
      <w:pPr>
        <w:widowControl/>
        <w:ind w:firstLine="709"/>
        <w:jc w:val="both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FB32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Типы расчетных задач:</w:t>
      </w:r>
    </w:p>
    <w:p w:rsidR="00D041A6" w:rsidRPr="00F96D27" w:rsidRDefault="00D041A6" w:rsidP="00F96D27">
      <w:pPr>
        <w:pStyle w:val="a8"/>
        <w:widowControl/>
        <w:numPr>
          <w:ilvl w:val="0"/>
          <w:numId w:val="20"/>
        </w:numPr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F96D27">
        <w:rPr>
          <w:rFonts w:ascii="Times New Roman" w:eastAsia="Calibri" w:hAnsi="Times New Roman" w:cs="Times New Roman"/>
          <w:bCs/>
          <w:color w:val="auto"/>
          <w:lang w:eastAsia="en-US" w:bidi="ar-SA"/>
        </w:rPr>
        <w:t>Вычисление массовой доли химического элемента по формуле соединения.</w:t>
      </w:r>
    </w:p>
    <w:p w:rsidR="00D041A6" w:rsidRPr="00F96D27" w:rsidRDefault="00D041A6" w:rsidP="00F96D27">
      <w:pPr>
        <w:pStyle w:val="a8"/>
        <w:widowControl/>
        <w:numPr>
          <w:ilvl w:val="0"/>
          <w:numId w:val="20"/>
        </w:numPr>
        <w:jc w:val="both"/>
        <w:rPr>
          <w:rFonts w:ascii="Times New Roman" w:eastAsia="Calibri" w:hAnsi="Times New Roman" w:cs="Times New Roman"/>
          <w:bCs/>
          <w:i/>
          <w:color w:val="auto"/>
          <w:lang w:eastAsia="en-US" w:bidi="ar-SA"/>
        </w:rPr>
      </w:pPr>
      <w:r w:rsidRPr="00F96D27">
        <w:rPr>
          <w:rFonts w:ascii="Times New Roman" w:eastAsia="Calibri" w:hAnsi="Times New Roman" w:cs="Times New Roman"/>
          <w:bCs/>
          <w:i/>
          <w:color w:val="auto"/>
          <w:lang w:eastAsia="en-US" w:bidi="ar-SA"/>
        </w:rPr>
        <w:t>Установление простейшей формулы вещества по массовым долям химических элементов.</w:t>
      </w:r>
    </w:p>
    <w:p w:rsidR="00D041A6" w:rsidRPr="00F96D27" w:rsidRDefault="00D041A6" w:rsidP="00F96D27">
      <w:pPr>
        <w:pStyle w:val="a8"/>
        <w:widowControl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96D27">
        <w:rPr>
          <w:rFonts w:ascii="Times New Roman" w:eastAsia="Calibri" w:hAnsi="Times New Roman" w:cs="Times New Roman"/>
          <w:color w:val="auto"/>
          <w:lang w:eastAsia="en-US" w:bidi="ar-SA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D041A6" w:rsidRPr="00F96D27" w:rsidRDefault="00D041A6" w:rsidP="00F96D27">
      <w:pPr>
        <w:pStyle w:val="a8"/>
        <w:widowControl/>
        <w:numPr>
          <w:ilvl w:val="0"/>
          <w:numId w:val="20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F96D27">
        <w:rPr>
          <w:rFonts w:ascii="Times New Roman" w:eastAsia="Calibri" w:hAnsi="Times New Roman" w:cs="Times New Roman"/>
          <w:color w:val="auto"/>
          <w:lang w:eastAsia="en-US" w:bidi="ar-SA"/>
        </w:rPr>
        <w:t>Расчет массовой доли растворенного вещества в растворе.</w:t>
      </w:r>
    </w:p>
    <w:p w:rsidR="00DA4260" w:rsidRPr="00226341" w:rsidRDefault="00226341" w:rsidP="00FB32D8">
      <w:pPr>
        <w:overflowPunct w:val="0"/>
        <w:jc w:val="both"/>
        <w:rPr>
          <w:rFonts w:ascii="Times New Roman" w:hAnsi="Times New Roman" w:cs="Times New Roman"/>
          <w:b/>
          <w:u w:val="single"/>
        </w:rPr>
      </w:pPr>
      <w:r w:rsidRPr="00226341">
        <w:rPr>
          <w:rFonts w:ascii="Times New Roman" w:hAnsi="Times New Roman" w:cs="Times New Roman"/>
          <w:b/>
          <w:u w:val="single"/>
        </w:rPr>
        <w:t>Практические работы 8 класс</w:t>
      </w:r>
    </w:p>
    <w:p w:rsidR="00226341" w:rsidRPr="00390FF5" w:rsidRDefault="00226341" w:rsidP="00FB32D8">
      <w:pPr>
        <w:overflowPunct w:val="0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 №1 Лабораторное оборудование и приемы обращения с ним. Правила безопасной работы в химической лаборатории</w:t>
      </w:r>
    </w:p>
    <w:p w:rsidR="00226341" w:rsidRPr="00390FF5" w:rsidRDefault="00226341" w:rsidP="00FB32D8">
      <w:pPr>
        <w:overflowPunct w:val="0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 №2 Очистка загрязненной поваренной соли</w:t>
      </w:r>
    </w:p>
    <w:p w:rsidR="00226341" w:rsidRPr="00390FF5" w:rsidRDefault="00226341" w:rsidP="00FB32D8">
      <w:pPr>
        <w:overflowPunct w:val="0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 №3 Получение кислорода и изучение его свойств</w:t>
      </w:r>
    </w:p>
    <w:p w:rsidR="00226341" w:rsidRPr="00390FF5" w:rsidRDefault="00226341" w:rsidP="00FB32D8">
      <w:pPr>
        <w:overflowPunct w:val="0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 №4 Получение водорода и изучение его свойств</w:t>
      </w:r>
    </w:p>
    <w:p w:rsidR="00226341" w:rsidRPr="00390FF5" w:rsidRDefault="00226341" w:rsidP="00FB32D8">
      <w:pPr>
        <w:overflowPunct w:val="0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 №5 Приготовление растворов с определенной массовой долей растворенного вещества.</w:t>
      </w:r>
    </w:p>
    <w:p w:rsidR="00226341" w:rsidRPr="00226341" w:rsidRDefault="00226341" w:rsidP="00FB32D8">
      <w:pPr>
        <w:overflowPunct w:val="0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 №6</w:t>
      </w:r>
      <w:r w:rsidRPr="00226341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Признаки протекания химических реакций</w:t>
      </w:r>
    </w:p>
    <w:p w:rsidR="00226341" w:rsidRDefault="00226341" w:rsidP="00FB32D8">
      <w:pPr>
        <w:overflowPunct w:val="0"/>
        <w:jc w:val="both"/>
        <w:rPr>
          <w:rFonts w:ascii="Times New Roman" w:hAnsi="Times New Roman" w:cs="Times New Roman"/>
        </w:rPr>
      </w:pPr>
    </w:p>
    <w:p w:rsidR="00226341" w:rsidRPr="00226341" w:rsidRDefault="00226341" w:rsidP="00FB32D8">
      <w:pPr>
        <w:overflowPunct w:val="0"/>
        <w:jc w:val="both"/>
        <w:rPr>
          <w:rFonts w:ascii="Times New Roman" w:hAnsi="Times New Roman" w:cs="Times New Roman"/>
          <w:b/>
          <w:u w:val="single"/>
        </w:rPr>
      </w:pPr>
      <w:r w:rsidRPr="00226341">
        <w:rPr>
          <w:rFonts w:ascii="Times New Roman" w:hAnsi="Times New Roman" w:cs="Times New Roman"/>
          <w:b/>
          <w:u w:val="single"/>
        </w:rPr>
        <w:t>Практические работы 9 класс</w:t>
      </w:r>
    </w:p>
    <w:p w:rsidR="00226341" w:rsidRPr="00390FF5" w:rsidRDefault="00226341" w:rsidP="00226341">
      <w:pPr>
        <w:widowControl/>
        <w:overflowPunct w:val="0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Практическая работа №1 </w:t>
      </w:r>
      <w:r w:rsidRPr="00390FF5">
        <w:rPr>
          <w:rFonts w:ascii="Times New Roman" w:eastAsia="Calibri" w:hAnsi="Times New Roman" w:cs="Times New Roman"/>
          <w:color w:val="auto"/>
          <w:lang w:eastAsia="en-US" w:bidi="ar-SA"/>
        </w:rPr>
        <w:t>Изучение влияния условий проведения химической реакции на ее скорость</w:t>
      </w:r>
    </w:p>
    <w:p w:rsidR="00226341" w:rsidRPr="00390FF5" w:rsidRDefault="00226341" w:rsidP="00226341">
      <w:pPr>
        <w:widowControl/>
        <w:overflowPunct w:val="0"/>
        <w:rPr>
          <w:rFonts w:ascii="Times New Roman" w:eastAsia="Calibri" w:hAnsi="Times New Roman" w:cs="Times New Roman"/>
          <w:i/>
          <w:color w:val="auto"/>
          <w:lang w:eastAsia="en-US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Практическая работа №2 </w:t>
      </w:r>
      <w:r w:rsidRPr="00390FF5">
        <w:rPr>
          <w:rFonts w:ascii="Times New Roman" w:eastAsia="Calibri" w:hAnsi="Times New Roman" w:cs="Times New Roman"/>
          <w:color w:val="auto"/>
          <w:lang w:eastAsia="en-US" w:bidi="ar-SA"/>
        </w:rPr>
        <w:t>Решение экспериментальных задач по теме «Свойства кислот, оснований и солей как электролитов</w:t>
      </w:r>
      <w:r w:rsidRPr="00390FF5">
        <w:rPr>
          <w:rFonts w:ascii="Times New Roman" w:eastAsia="Calibri" w:hAnsi="Times New Roman" w:cs="Times New Roman"/>
          <w:i/>
          <w:color w:val="auto"/>
          <w:lang w:eastAsia="en-US" w:bidi="ar-SA"/>
        </w:rPr>
        <w:t>»</w:t>
      </w:r>
    </w:p>
    <w:p w:rsidR="00226341" w:rsidRPr="00390FF5" w:rsidRDefault="00226341" w:rsidP="00226341">
      <w:pPr>
        <w:widowControl/>
        <w:overflowPunct w:val="0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Практическая работа№3 </w:t>
      </w:r>
      <w:r w:rsidRPr="00390FF5">
        <w:rPr>
          <w:rFonts w:ascii="Times New Roman" w:eastAsia="Calibri" w:hAnsi="Times New Roman" w:cs="Times New Roman"/>
          <w:color w:val="auto"/>
          <w:lang w:eastAsia="en-US" w:bidi="ar-SA"/>
        </w:rPr>
        <w:t>«Получение аммиака и изучение его свойств»</w:t>
      </w:r>
    </w:p>
    <w:p w:rsidR="00226341" w:rsidRPr="00390FF5" w:rsidRDefault="00226341" w:rsidP="00226341">
      <w:pPr>
        <w:widowControl/>
        <w:overflowPunct w:val="0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</w:t>
      </w:r>
      <w:r w:rsidR="0036630E"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№4 </w:t>
      </w:r>
      <w:r w:rsidRPr="00390FF5">
        <w:rPr>
          <w:rFonts w:ascii="Times New Roman" w:eastAsia="Calibri" w:hAnsi="Times New Roman" w:cs="Times New Roman"/>
          <w:i/>
          <w:color w:val="auto"/>
          <w:lang w:eastAsia="en-US" w:bidi="ar-SA"/>
        </w:rPr>
        <w:t>«Получение углекислого газа и изучение его свойств»</w:t>
      </w:r>
    </w:p>
    <w:p w:rsidR="00226341" w:rsidRPr="00390FF5" w:rsidRDefault="00226341" w:rsidP="00226341">
      <w:pPr>
        <w:widowControl/>
        <w:overflowPunct w:val="0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Практическая работа№5 </w:t>
      </w:r>
      <w:r w:rsidRPr="00390FF5">
        <w:rPr>
          <w:rFonts w:ascii="Times New Roman" w:eastAsia="Calibri" w:hAnsi="Times New Roman" w:cs="Times New Roman"/>
          <w:color w:val="auto"/>
          <w:lang w:eastAsia="en-US" w:bidi="ar-SA"/>
        </w:rPr>
        <w:t>«Решение экспериментальных задач по теме «Неметаллы IV – VII групп и их соединений».</w:t>
      </w:r>
    </w:p>
    <w:p w:rsidR="00226341" w:rsidRPr="00226341" w:rsidRDefault="00226341" w:rsidP="00226341">
      <w:pPr>
        <w:widowControl/>
        <w:overflowPunct w:val="0"/>
        <w:rPr>
          <w:rFonts w:ascii="Times New Roman" w:eastAsia="Times New Roman" w:hAnsi="Times New Roman" w:cs="Times New Roman"/>
          <w:color w:val="auto"/>
          <w:u w:val="single"/>
          <w:lang w:eastAsia="ru-RU" w:bidi="ar-SA"/>
        </w:rPr>
      </w:pPr>
      <w:r w:rsidRPr="00390FF5">
        <w:rPr>
          <w:rFonts w:ascii="Times New Roman" w:eastAsia="Times New Roman" w:hAnsi="Times New Roman" w:cs="Times New Roman"/>
          <w:color w:val="auto"/>
          <w:lang w:eastAsia="ru-RU" w:bidi="ar-SA"/>
        </w:rPr>
        <w:t>Практическая работа№6</w:t>
      </w:r>
      <w:r>
        <w:rPr>
          <w:rFonts w:ascii="Times New Roman" w:eastAsia="Times New Roman" w:hAnsi="Times New Roman" w:cs="Times New Roman"/>
          <w:color w:val="auto"/>
          <w:u w:val="single"/>
          <w:lang w:eastAsia="ru-RU" w:bidi="ar-SA"/>
        </w:rPr>
        <w:t xml:space="preserve"> </w:t>
      </w:r>
      <w:r w:rsidRPr="00044CA0">
        <w:rPr>
          <w:rFonts w:ascii="Times New Roman" w:eastAsia="Calibri" w:hAnsi="Times New Roman" w:cs="Times New Roman"/>
          <w:color w:val="auto"/>
          <w:lang w:eastAsia="en-US" w:bidi="ar-SA"/>
        </w:rPr>
        <w:t>Решение экспериментальных задач по теме «Металлы».</w:t>
      </w:r>
    </w:p>
    <w:p w:rsidR="00FB32D8" w:rsidRDefault="00FB32D8" w:rsidP="00FB32D8">
      <w:pPr>
        <w:overflowPunct w:val="0"/>
        <w:jc w:val="both"/>
        <w:rPr>
          <w:rFonts w:ascii="Times New Roman" w:hAnsi="Times New Roman" w:cs="Times New Roman"/>
        </w:rPr>
      </w:pPr>
    </w:p>
    <w:p w:rsidR="00C75F0F" w:rsidRDefault="00C75F0F" w:rsidP="00FB32D8">
      <w:pPr>
        <w:overflowPunct w:val="0"/>
        <w:jc w:val="both"/>
        <w:rPr>
          <w:rFonts w:ascii="Times New Roman" w:hAnsi="Times New Roman" w:cs="Times New Roman"/>
        </w:rPr>
      </w:pPr>
    </w:p>
    <w:p w:rsidR="00C75F0F" w:rsidRDefault="00C75F0F" w:rsidP="00FB32D8">
      <w:pPr>
        <w:overflowPunct w:val="0"/>
        <w:jc w:val="both"/>
        <w:rPr>
          <w:rFonts w:ascii="Times New Roman" w:hAnsi="Times New Roman" w:cs="Times New Roman"/>
        </w:rPr>
      </w:pPr>
    </w:p>
    <w:p w:rsidR="00C75F0F" w:rsidRDefault="00C75F0F" w:rsidP="00FB32D8">
      <w:pPr>
        <w:overflowPunct w:val="0"/>
        <w:jc w:val="both"/>
        <w:rPr>
          <w:rFonts w:ascii="Times New Roman" w:hAnsi="Times New Roman" w:cs="Times New Roman"/>
        </w:rPr>
      </w:pPr>
    </w:p>
    <w:p w:rsidR="00C75F0F" w:rsidRDefault="00C75F0F" w:rsidP="00FB32D8">
      <w:pPr>
        <w:overflowPunct w:val="0"/>
        <w:jc w:val="both"/>
        <w:rPr>
          <w:rFonts w:ascii="Times New Roman" w:hAnsi="Times New Roman" w:cs="Times New Roman"/>
        </w:rPr>
      </w:pPr>
    </w:p>
    <w:p w:rsidR="00777FF8" w:rsidRDefault="00777FF8" w:rsidP="00FB32D8">
      <w:pPr>
        <w:overflowPunct w:val="0"/>
        <w:jc w:val="both"/>
        <w:rPr>
          <w:rFonts w:ascii="Times New Roman" w:hAnsi="Times New Roman" w:cs="Times New Roman"/>
        </w:rPr>
      </w:pPr>
    </w:p>
    <w:p w:rsidR="00777FF8" w:rsidRDefault="00777FF8" w:rsidP="00FB32D8">
      <w:pPr>
        <w:overflowPunct w:val="0"/>
        <w:jc w:val="both"/>
        <w:rPr>
          <w:rFonts w:ascii="Times New Roman" w:hAnsi="Times New Roman" w:cs="Times New Roman"/>
        </w:rPr>
      </w:pPr>
    </w:p>
    <w:p w:rsidR="00777FF8" w:rsidRDefault="00777FF8" w:rsidP="00FB32D8">
      <w:pPr>
        <w:overflowPunct w:val="0"/>
        <w:jc w:val="both"/>
        <w:rPr>
          <w:rFonts w:ascii="Times New Roman" w:hAnsi="Times New Roman" w:cs="Times New Roman"/>
        </w:rPr>
      </w:pPr>
    </w:p>
    <w:p w:rsidR="00C75F0F" w:rsidRPr="00FB32D8" w:rsidRDefault="00C75F0F" w:rsidP="00FB32D8">
      <w:pPr>
        <w:overflowPunct w:val="0"/>
        <w:jc w:val="both"/>
        <w:rPr>
          <w:rFonts w:ascii="Times New Roman" w:hAnsi="Times New Roman" w:cs="Times New Roman"/>
        </w:rPr>
      </w:pPr>
    </w:p>
    <w:p w:rsidR="00F96D27" w:rsidRPr="00044CA0" w:rsidRDefault="00F96D27" w:rsidP="00044CA0">
      <w:pPr>
        <w:pStyle w:val="a8"/>
        <w:numPr>
          <w:ilvl w:val="0"/>
          <w:numId w:val="19"/>
        </w:numPr>
        <w:overflowPunct w:val="0"/>
        <w:jc w:val="center"/>
        <w:rPr>
          <w:rFonts w:ascii="Times New Roman" w:hAnsi="Times New Roman" w:cs="Times New Roman"/>
          <w:b/>
        </w:rPr>
      </w:pPr>
      <w:r w:rsidRPr="00F96D27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044CA0" w:rsidRPr="00044CA0" w:rsidRDefault="00044CA0" w:rsidP="00044CA0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044CA0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Календарно-тематическое планирование учебного  предмета «Химия»  в  8     классе</w:t>
      </w:r>
    </w:p>
    <w:p w:rsidR="00044CA0" w:rsidRPr="00044CA0" w:rsidRDefault="00044CA0" w:rsidP="00044CA0">
      <w:pPr>
        <w:widowControl/>
        <w:suppressAutoHyphens w:val="0"/>
        <w:ind w:right="-1023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044CA0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Учебник:</w:t>
      </w:r>
      <w:r w:rsidRPr="00044CA0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Рудзитис Г.Е. Химия. 8 класс. Учебник для общеобразовательных организаций. </w:t>
      </w:r>
      <w:r w:rsidRPr="00044CA0">
        <w:rPr>
          <w:rFonts w:ascii="Times New Roman" w:eastAsia="Times New Roman" w:hAnsi="Times New Roman" w:cs="Times New Roman"/>
          <w:iCs/>
          <w:color w:val="auto"/>
          <w:lang w:eastAsia="ru-RU" w:bidi="ar-SA"/>
        </w:rPr>
        <w:t xml:space="preserve">Г.Е. Рудзитис, Ф.Г. Фельдман. </w:t>
      </w:r>
      <w:r w:rsidRPr="00044CA0">
        <w:rPr>
          <w:rFonts w:ascii="Times New Roman" w:eastAsia="Times New Roman" w:hAnsi="Times New Roman" w:cs="Times New Roman"/>
          <w:color w:val="auto"/>
          <w:lang w:eastAsia="ru-RU" w:bidi="ar-SA"/>
        </w:rPr>
        <w:t>М.: Просвещение, 2018</w:t>
      </w:r>
      <w:r>
        <w:rPr>
          <w:rFonts w:ascii="Times New Roman" w:eastAsia="Times New Roman" w:hAnsi="Times New Roman" w:cs="Times New Roman"/>
          <w:color w:val="auto"/>
          <w:lang w:eastAsia="ru-RU" w:bidi="ar-SA"/>
        </w:rPr>
        <w:t>г</w:t>
      </w:r>
    </w:p>
    <w:p w:rsidR="00044CA0" w:rsidRPr="00044CA0" w:rsidRDefault="00044CA0" w:rsidP="00044CA0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auto"/>
          <w:lang w:eastAsia="ru-RU" w:bidi="ar-SA"/>
        </w:rPr>
      </w:pPr>
    </w:p>
    <w:p w:rsidR="00B92445" w:rsidRPr="00784B55" w:rsidRDefault="00044CA0" w:rsidP="00784B55">
      <w:pPr>
        <w:widowControl/>
        <w:suppressAutoHyphens w:val="0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044CA0"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>Количество  часов</w:t>
      </w:r>
      <w:r w:rsidRPr="00044CA0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в неделю  – 2 ч.  </w:t>
      </w:r>
      <w:r w:rsidRPr="00044CA0"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 xml:space="preserve">Количество часов в год </w:t>
      </w:r>
      <w:r w:rsidR="00784B5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– 70 ч.</w:t>
      </w:r>
    </w:p>
    <w:tbl>
      <w:tblPr>
        <w:tblW w:w="15877" w:type="dxa"/>
        <w:tblInd w:w="-42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851"/>
        <w:gridCol w:w="1843"/>
        <w:gridCol w:w="4110"/>
        <w:gridCol w:w="1985"/>
        <w:gridCol w:w="1559"/>
        <w:gridCol w:w="1559"/>
        <w:gridCol w:w="1276"/>
      </w:tblGrid>
      <w:tr w:rsidR="00B92445" w:rsidRPr="00156D68" w:rsidTr="00B92445">
        <w:trPr>
          <w:trHeight w:val="469"/>
        </w:trPr>
        <w:tc>
          <w:tcPr>
            <w:tcW w:w="5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>№</w:t>
            </w:r>
          </w:p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val="en-US"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lang w:val="en-US" w:eastAsia="ru-RU" w:bidi="ar-SA"/>
              </w:rPr>
              <w:t>n/n</w:t>
            </w:r>
          </w:p>
        </w:tc>
        <w:tc>
          <w:tcPr>
            <w:tcW w:w="21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tabs>
                <w:tab w:val="left" w:pos="741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Изучаемый раздел/</w:t>
            </w:r>
          </w:p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>Кол-</w:t>
            </w:r>
          </w:p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proofErr w:type="gramStart"/>
            <w:r w:rsidRPr="00156D68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>во</w:t>
            </w:r>
            <w:proofErr w:type="gramEnd"/>
            <w:r w:rsidRPr="00156D68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 xml:space="preserve"> часов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>Тип урока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Вид, форма контроля</w:t>
            </w:r>
          </w:p>
        </w:tc>
        <w:tc>
          <w:tcPr>
            <w:tcW w:w="311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Дата  проведения</w:t>
            </w:r>
          </w:p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урока</w:t>
            </w:r>
          </w:p>
        </w:tc>
        <w:tc>
          <w:tcPr>
            <w:tcW w:w="12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Примечание</w:t>
            </w:r>
          </w:p>
        </w:tc>
      </w:tr>
      <w:tr w:rsidR="00B92445" w:rsidRPr="00156D68" w:rsidTr="00F8223D">
        <w:trPr>
          <w:trHeight w:val="427"/>
        </w:trPr>
        <w:tc>
          <w:tcPr>
            <w:tcW w:w="5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411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по плану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по факту</w:t>
            </w:r>
          </w:p>
        </w:tc>
        <w:tc>
          <w:tcPr>
            <w:tcW w:w="12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suppressAutoHyphens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Первоначальные химические понятия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19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bookmarkStart w:id="2" w:name="__DdeLink__3482_121406759"/>
            <w:bookmarkEnd w:id="2"/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Предмет химии.</w:t>
            </w:r>
          </w:p>
          <w:p w:rsidR="00B92445" w:rsidRPr="00156D68" w:rsidRDefault="00B92445" w:rsidP="00156D6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 xml:space="preserve">Вводный инструктаж по ТБ. Правила ТБ. 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Иметь представление о предмете химии, его значении в жизни человека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1F581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– т</w:t>
            </w:r>
            <w:r w:rsidR="00B92445"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екущий</w:t>
            </w: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. 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03.09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Тела и вещества. Основные методы познания: наблюдение, измерение, эксперимент.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Иметь представление о предмете химии, его значении в жизни человека различать понятия  «тело», «</w:t>
            </w:r>
            <w:proofErr w:type="spellStart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вешество</w:t>
            </w:r>
            <w:proofErr w:type="spellEnd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», знать методы научного познания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05.09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81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 №1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Лабораторное оборудование и приемы обращения с ним. Правила безопасной работы в химической лаборатории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Практическая работа №1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Лабораторное оборудование и приемы обращения с ним. Правила безопасной работы в химической лаборатории</w:t>
            </w:r>
            <w:proofErr w:type="gramStart"/>
            <w:r w:rsidRPr="00156D68"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  <w:t xml:space="preserve"> З</w:t>
            </w:r>
            <w:proofErr w:type="gramEnd"/>
            <w:r w:rsidRPr="00156D68"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  <w:t>нать основные принципы работы с химическим оборудованием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B92445" w:rsidRPr="00156D68" w:rsidRDefault="00EB18C9" w:rsidP="00EB18C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10.09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Физические и химические явления.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Различать физические и химические явления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12.09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Чистые вещества и смеси. Способы разделения смесей.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 </w:t>
            </w: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№2 Очистка загрязненной поваренной соли.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Практическая работа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№2 Очистка загрязненной поваренной соли.</w:t>
            </w:r>
          </w:p>
          <w:p w:rsidR="00B92445" w:rsidRPr="00156D68" w:rsidRDefault="00B92445" w:rsidP="009D63B9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Знать способы очистки смесей, виды смесей, уметь применять знания на практике</w:t>
            </w:r>
            <w:proofErr w:type="gramStart"/>
            <w:r w:rsidR="009D63B9"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="009D63B9" w:rsidRPr="00156D68"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="009D63B9" w:rsidRPr="00156D68">
              <w:rPr>
                <w:rFonts w:ascii="Times New Roman" w:hAnsi="Times New Roman" w:cs="Times New Roman"/>
              </w:rPr>
              <w:t>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B92445" w:rsidRPr="00156D68" w:rsidRDefault="00EB18C9" w:rsidP="00EB18C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17.09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Атом. Молекула.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понятие «атом», «молекула»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19.09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Химический элемент. Знаки химических элементов.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Иметь представление о химических элементах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24.09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Простые и сложные вещества. Валентность.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различать простые и сложные вещества, знать понятие «валентность»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26.09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Закон постоянства состава вещества.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закон постоянства состава вещества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01.10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Химические формулы. Индексы.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писать простейшие химические формулы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156D68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 xml:space="preserve">Вид контроля текущий. Форма контроля – </w:t>
            </w:r>
            <w:r>
              <w:rPr>
                <w:rFonts w:ascii="Times New Roman" w:eastAsia="Calibri" w:hAnsi="Times New Roman"/>
                <w:lang w:eastAsia="en-US"/>
              </w:rPr>
              <w:lastRenderedPageBreak/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03.10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Относительная атомная и молекулярная массы.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вычислять относительную атомную и молекулярную массу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08.10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Массовая доля химического элемента в соединении.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вычислять массовую долю элемента в соединении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10.10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Решение задач на тему «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Массовая доля химического элемента в соединении»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решать задачи  на тему «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Массовая доля химического элемента в соединении»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решение задач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15.10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Закон сохранения массы веществ. Химические уравнения. Коэффициенты.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Знать закон сохранения массы веществ. Знать понятие «Химические уравнения». Уметь расставлять  коэффициенты.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17.10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Условия и признаки протекания химических реакций.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Знать условия и признаки протекания химических реакций.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22.10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Моль – единица количества вещества.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Иметь представление о понятии «Моль», как  – единице количества вещества.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24.10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Молярная масса.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</w:t>
            </w: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lastRenderedPageBreak/>
              <w:t>Знать понятие «Молярная масса».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264B5B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 xml:space="preserve">Вид контроля </w:t>
            </w:r>
            <w:r w:rsidRPr="00156D68">
              <w:rPr>
                <w:rFonts w:ascii="Times New Roman" w:eastAsia="Calibri" w:hAnsi="Times New Roman" w:cs="Times New Roman"/>
                <w:lang w:eastAsia="en-US"/>
              </w:rPr>
              <w:lastRenderedPageBreak/>
              <w:t>текущий. Форма контроля –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29.10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Решение задач на тему «Моль. Молярная масса»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решать задачи на тему «Моль. Молярная масса»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A30A8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решение задач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07.11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Контрольная работа №1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«Первоначальные химические понятия»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основные  «Первоначальные химические понятия»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C618C6" w:rsidP="00C618C6">
            <w:pPr>
              <w:widowControl/>
              <w:overflowPunct w:val="0"/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тематический. Форма контроля – контрольная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12.11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Кислород. Водород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ru-RU" w:bidi="ar-SA"/>
              </w:rPr>
              <w:t xml:space="preserve">Анализ контрольной работы №1. 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Кислород – химический элемент и простое вещество. </w:t>
            </w: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Озон. Состав воздуха.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Иметь представление о кислороде, как важнейшем газообразном веществе в атмосфере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14.11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Физические и химические свойства кислорода. Получение и применение кислорода. 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 №3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Получение 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lastRenderedPageBreak/>
              <w:t>кислорода и изучение его свойств.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 №3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Получение кислорода и изучение его свойств.</w:t>
            </w:r>
          </w:p>
          <w:p w:rsidR="009D63B9" w:rsidRPr="00156D68" w:rsidRDefault="009D63B9" w:rsidP="009D63B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hAnsi="Times New Roman" w:cs="Times New Roman"/>
              </w:rPr>
              <w:t>Делать выводы по результатам проведенных химических экспериментов. 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B92445" w:rsidRPr="00156D68" w:rsidRDefault="00EB18C9" w:rsidP="00EB18C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19.11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Тепловой эффект химических реакций. Понятие об экз</w:t>
            </w:r>
            <w:proofErr w:type="gramStart"/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о-</w:t>
            </w:r>
            <w:proofErr w:type="gramEnd"/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и эндотермических реакциях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Иметь понятие о тепловом эффекте химической реакции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A30A8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решение задач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21.11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Водород – химический элемент и простое вещество. Физические и химические свойства водорода.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Иметь представление о водороде, как химическом элементе и простом веществе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26.11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Получение водорода в лаборатории. </w:t>
            </w: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Получение водорода в промышленности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. </w:t>
            </w: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Применение водорода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. </w:t>
            </w: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 №4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Получение водорода и изучение его свойств.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 №4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Получение водорода и изучение его свойств.</w:t>
            </w:r>
          </w:p>
          <w:p w:rsidR="009D63B9" w:rsidRPr="00156D68" w:rsidRDefault="009D63B9" w:rsidP="009D63B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hAnsi="Times New Roman" w:cs="Times New Roman"/>
              </w:rPr>
              <w:t>Делать выводы по результатам проведенных химических экспериментов.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B92445" w:rsidRPr="00156D68" w:rsidRDefault="00EB18C9" w:rsidP="00EB18C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28.11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Закон Авогадро. Молярный объем газов.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закон Авогадро, уметь его применять при решении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 xml:space="preserve">Вид контроля текущий. Форма контроля – </w:t>
            </w:r>
            <w:r w:rsidRPr="00156D68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03.12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Качественные реакции на газообразные вещества (кислород, водород).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качественные реакции на газообразные вещества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05.12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Объемные отношения газов при химических реакциях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закон Авогадро, уметь его применять при решении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264B5B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10.12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Решение задач по теме «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Объемные отношения газов при химических реакциях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закон Авогадро, уметь его применять при решении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A30A8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решение задач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12.12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по теме «Закон Авогадро. Молярный объем газов»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закон Авогадро, уметь его применять при решении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C618C6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тематический. 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17.12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3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Вода. Растворы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Вода в природе. Круговорот воды в природе.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Иметь общее представление о воде, о ее значении в природе и жизни человека.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19.12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Физические и химические свойства воды.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Понимать физические и химические свойства воды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24.12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32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Растворы. </w:t>
            </w: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Растворимость веществ в воде.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понятие «раствор», уметь различать вещества по растворимости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264B5B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26.12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Концентрация растворов. Массовая доля растворенного вещества в растворе.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 xml:space="preserve"> Практическая работа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№5 Приготовление растворов с определенной массовой долей растворенного вещества.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 №5 Приготовление растворов с определенной массовой долей растворенного вещества.</w:t>
            </w:r>
          </w:p>
          <w:p w:rsidR="009D63B9" w:rsidRPr="00156D68" w:rsidRDefault="009D63B9" w:rsidP="009D63B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hAnsi="Times New Roman" w:cs="Times New Roman"/>
              </w:rPr>
              <w:t>Делать выводы по результатам проведенных экспериментов.  Соблюдать правила безопасной работы в кабинете химии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B92445" w:rsidRPr="00156D68" w:rsidRDefault="00EB18C9" w:rsidP="00EB18C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Решение задач по теме «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Массовая доля растворенного вещества в растворе.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784B5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применять по</w:t>
            </w:r>
            <w:r w:rsidR="00B92445"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лученные знания  при решении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A30A8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решение задач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Основные классы неорганических соединений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15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Оксиды. Классификация. Номенклатура.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Уметь различать вещества, принадлежащие к основным классам неорганических соединений, уметь 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lastRenderedPageBreak/>
              <w:t>правильно составлять формулы веществ и верно называть их.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36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Физические свойства оксидов.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физические свойства оксидов, уметь составлять уравнения химических реакций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Химические свойства оксидов.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химические свойства оксидов, уметь писать химические реакции, расставлять коэффициенты.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Получение и применение оксидов.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основные способы получения оксидов, их применение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39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Основания. Классификация. Номенклатура.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составлять формулы оснований, правильно называть основания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Физические свойства оснований. Получение оснований.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физические свойства оснований, уметь составлять уравнения химических реакций. Знать способы их получения.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39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Химические свойства оснований. Реакция нейтрализации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 свойства оснований, уметь составлять уравнения химических реакций.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42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Кислоты. Классификация. Номенклатура.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составлять формулы кислот, правильно называть основания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Физические свойства кислот. Получение и применение кислот.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 Химические свойства кислот. Индикаторы. Изменение окраски индикаторов в различных средах.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физические свойства оксидов, уметь составлять уравнения химических реакций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Соли. Классификация. Номенклатура.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составлять формулы солей, правильно называть основания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Физические свойства солей. Получение и применение солей.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 Химические свойства солей.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физические свойства солей, уметь составлять уравнения химических реакций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Генетическая связь между классами неорганических соединений.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химические  свойства основных классов неорганических соединений, уметь составлять уравнения химических реакций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264B5B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47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Понимать потенциальную опасность веществ, уметь правильно использовать вещества в повседневной жизни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сообщения учащихся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по теме «Генетическая связь неорганических соединений»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химические  свойства основных классов неорганических соединений, уметь составлять уравнения химических реакций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C618C6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тематический. 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Обобщение темы «Неорганические соединения»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химические  свойства основных классов неорганических соединений, уметь составлять уравнения химических реакций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Строение атома. Периодический закон и периодическая система химических элементов Д.И. Менделеева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516243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Строение атома: ядро, </w:t>
            </w:r>
            <w:r w:rsidR="00B92445"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энергетический </w:t>
            </w:r>
            <w:r w:rsidR="00B92445"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lastRenderedPageBreak/>
              <w:t>уровень.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атома, уметь пользоваться таблицей Менделеева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Состав ядра атома: протоны, нейтроны. Изотопы.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атома, объяснять понятие «изотоп», уметь писать состав изотопов.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264B5B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письменная работа</w:t>
            </w:r>
            <w:r w:rsidR="00B92445"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Периодический закон Д.И. Менделеева. Периодическая система химических элементов Д.И. Менделеева.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атома, уметь пользоваться таблицей Менделеева и давать верную характеристику любому элементу до 20 номера.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атома, уметь пользоваться таблицей Менделеева и давать верную характеристику любому элементу до 20 номера.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атома, уметь пользоваться таблицей Менделеева и давать верную характеристику любому элементу до 20 номера.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Обобщение темы «Периодическая система химических элементов </w:t>
            </w:r>
            <w:proofErr w:type="spellStart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Д.И.Менделеева</w:t>
            </w:r>
            <w:proofErr w:type="spellEnd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атома, уметь пользоваться таблицей Менделеева и давать верную характеристику любому элементу до 20 номера.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Контрольная работа №2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u w:val="single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по теме: «</w:t>
            </w:r>
            <w:r w:rsidRPr="00156D68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Строение атома. Периодический закон и периодическая система химических элементов Д.И. Менделеева»</w:t>
            </w: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атома, уметь пользоваться таблицей Менделеева и давать верную характеристику любому элементу до 20 номера.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C618C6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тематический. Форма контроля – контрольная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Строение веществ. Химическая связь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ru-RU" w:bidi="ar-SA"/>
              </w:rPr>
              <w:t xml:space="preserve">Анализ контрольной работы №2 </w:t>
            </w:r>
          </w:p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proofErr w:type="spellStart"/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Электроотрицательность</w:t>
            </w:r>
            <w:proofErr w:type="spellEnd"/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атомов химических элементов.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 Ковалентная химическая связь: неполярная и полярная.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объяснять механизм образования химической связи, подробно знать механизм формирования ковалентной связи.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Понятие о водородной связи и ее влиянии на физические свойства веществ на примере воды.</w:t>
            </w: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 Ионная связь. Металлическая связь.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объяснять механизм образования химической связи, подробно знать механизм формирования водородной, ионной и металлической связи.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59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Типы кристаллических решеток (</w:t>
            </w:r>
            <w:proofErr w:type="gramStart"/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атомная</w:t>
            </w:r>
            <w:proofErr w:type="gramEnd"/>
            <w:r w:rsidRPr="00156D68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>, молекулярная, ионная, металлическая). Зависимость физических свойств веществ от типа кристаллической решетки.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строение кристаллических решеток, их разновидности.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395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по  теме: 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lastRenderedPageBreak/>
              <w:t>«Химическая связь»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развивающего </w:t>
            </w: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lastRenderedPageBreak/>
              <w:t>Уметь объяснять механизм образования химической связи.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C618C6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тематический. </w:t>
            </w: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317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Химические реакции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bookmarkStart w:id="3" w:name="__DdeLink__1962_666382173"/>
            <w:bookmarkEnd w:id="3"/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</w:t>
            </w: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№6 Признаки протекания химических реакций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156D68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№6 Признаки протекания химических реакций</w:t>
            </w:r>
          </w:p>
          <w:p w:rsidR="009D63B9" w:rsidRPr="00156D68" w:rsidRDefault="009D63B9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</w:pPr>
            <w:r w:rsidRPr="00156D68">
              <w:rPr>
                <w:rFonts w:ascii="Times New Roman" w:hAnsi="Times New Roman" w:cs="Times New Roman"/>
              </w:rPr>
              <w:t>Делать выводы по результатам проведенных химических опытов.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EB18C9" w:rsidRPr="00156D68" w:rsidRDefault="00EB18C9" w:rsidP="00EB18C9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B92445" w:rsidRPr="00156D68" w:rsidRDefault="00EB18C9" w:rsidP="00EB18C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62</w:t>
            </w:r>
            <w:r w:rsidR="00EA30A8" w:rsidRPr="00156D68">
              <w:rPr>
                <w:rFonts w:ascii="Times New Roman" w:eastAsia="Times New Roman" w:hAnsi="Times New Roman" w:cs="Times New Roman"/>
                <w:lang w:eastAsia="ru-RU" w:bidi="ar-SA"/>
              </w:rPr>
              <w:t>,</w:t>
            </w:r>
          </w:p>
          <w:p w:rsidR="00EA30A8" w:rsidRPr="00156D68" w:rsidRDefault="00EA30A8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Степень окисления. Определение степени окисления атомов химических элементов в соединениях.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EA30A8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Знать понятие: «Степень окисления», уметь расставлять степени окисления в сложном веществе.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0C585E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64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 xml:space="preserve">Окислитель. Восстановитель. Сущность </w:t>
            </w:r>
            <w:proofErr w:type="spellStart"/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окислительно</w:t>
            </w:r>
            <w:proofErr w:type="spellEnd"/>
            <w:r w:rsidRPr="00156D68"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  <w:t>-восстановительных реакций.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Уметь составлять </w:t>
            </w:r>
            <w:proofErr w:type="spellStart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уравление</w:t>
            </w:r>
            <w:proofErr w:type="spellEnd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  <w:proofErr w:type="spellStart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окислительно</w:t>
            </w:r>
            <w:proofErr w:type="spellEnd"/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-восстановительных реакций методом электронного баланса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Обобщение темы «Химические реакции»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составлять уравнения химических реакций, понимать сущность протекания реакций, знать признаки химической реакции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текущий. </w:t>
            </w:r>
          </w:p>
          <w:p w:rsidR="00B92445" w:rsidRPr="00156D68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по теме «Химические реакции»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Уметь составлять уравнения химических реакций, понимать сущность протекания реакций, знать признаки химической реакции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4D6CC0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тематический. 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 w:bidi="ar-SA"/>
              </w:rPr>
              <w:t>Итоговая контрольная работа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Применяют </w:t>
            </w:r>
            <w:proofErr w:type="gramStart"/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знания</w:t>
            </w:r>
            <w:proofErr w:type="gramEnd"/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полученные по учебному предмету в 8 классе.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C618C6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тематический. Форма контроля – контрольная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410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 w:bidi="ar-SA"/>
              </w:rPr>
              <w:t>Анализ контрольной работы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Коррекция знаний</w:t>
            </w:r>
            <w:proofErr w:type="gramStart"/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.</w:t>
            </w:r>
            <w:proofErr w:type="gramEnd"/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п</w:t>
            </w:r>
            <w:proofErr w:type="gramEnd"/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олученных по предмету в 8 классе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264B5B" w:rsidP="00264B5B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t>Вид контроля тематический. Форма контроля –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B92445" w:rsidRPr="00156D68" w:rsidTr="00F8223D">
        <w:trPr>
          <w:trHeight w:val="51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69-70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Повторение и обобщение всех тем за курс 8 класса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516243" w:rsidRPr="00516243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Уметь составлять уравнения химических реакций, понимать сущность протекания реакций, знать признаки химической реакции, знать классификацию неорганических соединений, строение атома, разновидности  химической связи, </w:t>
            </w:r>
            <w:r w:rsidRPr="00156D68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lastRenderedPageBreak/>
              <w:t>уметь решать химические задачи.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264B5B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56D68">
              <w:rPr>
                <w:rFonts w:ascii="Times New Roman" w:eastAsia="Calibri" w:hAnsi="Times New Roman" w:cs="Times New Roman"/>
                <w:lang w:eastAsia="en-US"/>
              </w:rPr>
              <w:lastRenderedPageBreak/>
              <w:t>Вид контроля текущий. Форма контроля – письменная работа, устный ответ,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92445" w:rsidRPr="00156D68" w:rsidRDefault="00B92445" w:rsidP="00B9244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</w:tbl>
    <w:p w:rsidR="00B92445" w:rsidRDefault="00B92445" w:rsidP="00784B55">
      <w:pPr>
        <w:overflowPunct w:val="0"/>
        <w:rPr>
          <w:rFonts w:ascii="Times New Roman" w:hAnsi="Times New Roman" w:cs="Times New Roman"/>
          <w:b/>
        </w:rPr>
      </w:pPr>
    </w:p>
    <w:p w:rsidR="00B92445" w:rsidRPr="00784B55" w:rsidRDefault="00B92445" w:rsidP="00784B55">
      <w:pPr>
        <w:overflowPunct w:val="0"/>
        <w:rPr>
          <w:rFonts w:ascii="Times New Roman" w:hAnsi="Times New Roman" w:cs="Times New Roman"/>
          <w:b/>
        </w:rPr>
      </w:pPr>
    </w:p>
    <w:p w:rsidR="00044CA0" w:rsidRPr="00044CA0" w:rsidRDefault="00044CA0" w:rsidP="00044CA0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044CA0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Календарно-тематическое планирование учебного  предмета «Химия»  в  9   классе</w:t>
      </w:r>
    </w:p>
    <w:p w:rsidR="00044CA0" w:rsidRPr="00044CA0" w:rsidRDefault="00044CA0" w:rsidP="00784B55">
      <w:pPr>
        <w:widowControl/>
        <w:suppressAutoHyphens w:val="0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044CA0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Учебник: </w:t>
      </w:r>
      <w:r w:rsidRPr="00044CA0">
        <w:rPr>
          <w:rFonts w:ascii="Times New Roman" w:eastAsia="Times New Roman" w:hAnsi="Times New Roman" w:cs="Times New Roman"/>
          <w:iCs/>
          <w:color w:val="auto"/>
          <w:lang w:eastAsia="ru-RU" w:bidi="ar-SA"/>
        </w:rPr>
        <w:t>Рудзитис Г.Е. Химия.9 класс: учебник для общеобразовательных организаций / Г.Е. Рудзитис, Ф.Г. Фельдман. М.: Просвещение, 2019</w:t>
      </w:r>
      <w:r>
        <w:rPr>
          <w:rFonts w:ascii="Times New Roman" w:eastAsia="Times New Roman" w:hAnsi="Times New Roman" w:cs="Times New Roman"/>
          <w:iCs/>
          <w:color w:val="auto"/>
          <w:lang w:eastAsia="ru-RU" w:bidi="ar-SA"/>
        </w:rPr>
        <w:t xml:space="preserve"> год</w:t>
      </w:r>
    </w:p>
    <w:p w:rsidR="00044CA0" w:rsidRPr="00F8223D" w:rsidRDefault="00044CA0" w:rsidP="00F8223D">
      <w:pPr>
        <w:widowControl/>
        <w:suppressAutoHyphens w:val="0"/>
        <w:rPr>
          <w:rFonts w:ascii="Times New Roman" w:eastAsia="Times New Roman" w:hAnsi="Times New Roman" w:cs="Times New Roman"/>
          <w:color w:val="auto"/>
          <w:lang w:eastAsia="ru-RU" w:bidi="ar-SA"/>
        </w:rPr>
      </w:pPr>
      <w:r w:rsidRPr="00044CA0"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>Количество  часов</w:t>
      </w:r>
      <w:r w:rsidRPr="00044CA0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в неделю  – 2 ч.  </w:t>
      </w:r>
      <w:r w:rsidRPr="00044CA0">
        <w:rPr>
          <w:rFonts w:ascii="Times New Roman" w:eastAsia="Times New Roman" w:hAnsi="Times New Roman" w:cs="Times New Roman"/>
          <w:b/>
          <w:bCs/>
          <w:iCs/>
          <w:color w:val="auto"/>
          <w:lang w:eastAsia="ru-RU" w:bidi="ar-SA"/>
        </w:rPr>
        <w:t xml:space="preserve">Количество часов в год </w:t>
      </w:r>
      <w:r w:rsidR="00F8223D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– 68 ч. </w:t>
      </w:r>
    </w:p>
    <w:tbl>
      <w:tblPr>
        <w:tblW w:w="15877" w:type="dxa"/>
        <w:tblInd w:w="-42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851"/>
        <w:gridCol w:w="1843"/>
        <w:gridCol w:w="4110"/>
        <w:gridCol w:w="1985"/>
        <w:gridCol w:w="1559"/>
        <w:gridCol w:w="1559"/>
        <w:gridCol w:w="1276"/>
      </w:tblGrid>
      <w:tr w:rsidR="00C75F0F" w:rsidRPr="00C75F0F" w:rsidTr="00F8223D">
        <w:trPr>
          <w:trHeight w:val="469"/>
        </w:trPr>
        <w:tc>
          <w:tcPr>
            <w:tcW w:w="5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F8223D">
            <w:pPr>
              <w:widowControl/>
              <w:tabs>
                <w:tab w:val="left" w:pos="741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№</w:t>
            </w:r>
          </w:p>
          <w:p w:rsidR="00C75F0F" w:rsidRPr="00C75F0F" w:rsidRDefault="00C75F0F" w:rsidP="00F8223D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val="en-US" w:eastAsia="ru-RU" w:bidi="ar-SA"/>
              </w:rPr>
            </w:pPr>
            <w:proofErr w:type="gramStart"/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п</w:t>
            </w:r>
            <w:proofErr w:type="gramEnd"/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tabs>
                <w:tab w:val="left" w:pos="741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Изучаемый</w:t>
            </w:r>
          </w:p>
          <w:p w:rsidR="00C75F0F" w:rsidRPr="00C75F0F" w:rsidRDefault="00C75F0F" w:rsidP="00C75F0F">
            <w:pPr>
              <w:widowControl/>
              <w:tabs>
                <w:tab w:val="left" w:pos="741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 xml:space="preserve"> раздел/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>Кол-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proofErr w:type="gramStart"/>
            <w:r w:rsidRPr="00C75F0F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>во</w:t>
            </w:r>
            <w:proofErr w:type="gramEnd"/>
            <w:r w:rsidRPr="00C75F0F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 xml:space="preserve"> часов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</w:pP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lang w:eastAsia="ru-RU" w:bidi="ar-SA"/>
              </w:rPr>
              <w:t>Тип урока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Вид, форма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контроля</w:t>
            </w:r>
          </w:p>
        </w:tc>
        <w:tc>
          <w:tcPr>
            <w:tcW w:w="311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 xml:space="preserve">Дата  проведения 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Приме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proofErr w:type="spellStart"/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чание</w:t>
            </w:r>
            <w:proofErr w:type="spellEnd"/>
          </w:p>
        </w:tc>
      </w:tr>
      <w:tr w:rsidR="00C75F0F" w:rsidRPr="00C75F0F" w:rsidTr="00F8223D">
        <w:trPr>
          <w:trHeight w:val="470"/>
        </w:trPr>
        <w:tc>
          <w:tcPr>
            <w:tcW w:w="5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411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По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плану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По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lang w:eastAsia="ru-RU" w:bidi="ar-SA"/>
              </w:rPr>
              <w:t>факту</w:t>
            </w:r>
          </w:p>
        </w:tc>
        <w:tc>
          <w:tcPr>
            <w:tcW w:w="12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rPr>
          <w:trHeight w:val="470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6A5889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Химические реакции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9D5CC0" w:rsidP="00C75F0F">
            <w:pPr>
              <w:widowControl/>
              <w:suppressAutoHyphens w:val="0"/>
              <w:spacing w:after="120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И</w:t>
            </w:r>
            <w:r w:rsidR="00C75F0F"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 xml:space="preserve">нструктаж по ТБ. Правила ТБ.  </w:t>
            </w:r>
          </w:p>
          <w:p w:rsidR="00C75F0F" w:rsidRPr="00C75F0F" w:rsidRDefault="00C75F0F" w:rsidP="00C75F0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proofErr w:type="spellStart"/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Окислительно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– восстановительные реакции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Определять какие реакции относятся к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окислительно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– </w:t>
            </w:r>
            <w:proofErr w:type="gram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восстановительным</w:t>
            </w:r>
            <w:proofErr w:type="gram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. Составлять электронный баланс. Определять окислитель и восстановитель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="00C75F0F"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екущий.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</w:t>
            </w:r>
            <w:r w:rsidR="004D6CC0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фронтальный опрос 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03.09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Понятие о скорости химической реакции. Факторы, влияющие на скорость химической реакции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</w:t>
            </w: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Понятие о катализаторе. Тепловые эффекты химических реакций. Обратимые </w:t>
            </w: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lastRenderedPageBreak/>
              <w:t>реакции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Называть факторы, влияющие на скорость химической реакции. Определять способы увеличения (уменьшения) скорости химической реакции. Выдвигать и проверять экспериментально гипотезы о результатах воздействия различных факторов на изменение скорости химической реакции.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05.09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rPr>
          <w:trHeight w:val="1212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№1</w:t>
            </w:r>
          </w:p>
          <w:p w:rsidR="00C75F0F" w:rsidRPr="00C75F0F" w:rsidRDefault="00C75F0F" w:rsidP="00C75F0F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Изучение влияния условий проведения химической реакции на ее скорость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Осознавать значение теоретических знаний по химии для практической  деятельности человека. Наблюдать демонстрируемые опыты. Наблюдать химические реакции и описывать их с помощью родного языка и языка химии. Делать выводы по результатам проведенных химических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тематический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10.09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120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Электролитическая диссоциация. Электролиты и </w:t>
            </w:r>
            <w:proofErr w:type="spellStart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неэлектролиты</w:t>
            </w:r>
            <w:proofErr w:type="spellEnd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Ионы. Катионы и анионы.</w:t>
            </w:r>
          </w:p>
          <w:p w:rsidR="00C75F0F" w:rsidRPr="00C75F0F" w:rsidRDefault="00C75F0F" w:rsidP="00C75F0F">
            <w:pPr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Классифицировать вещества по электропроводности. Раскрывать смысл понятий: «ион», «катион», «анион», «электролиты», «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неэлектролиты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», «электролитическая диссоциация». Раскрывать смысл теории электролитической диссоциации. Объяснять сущность процесса электролитической диссоциации.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12.09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Электролитическая диссоциация кислот, щелочей и солей. Сильные и слабые электролиты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suppressAutoHyphens w:val="0"/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Составлять уравнения электролитической диссоциации кислот, щелочей, солей. Объяснять сущность процесса электролитической диссоциации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17.09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Реакц</w:t>
            </w:r>
            <w:proofErr w:type="gramStart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ии ио</w:t>
            </w:r>
            <w:proofErr w:type="gramEnd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нного обмена. Условия протекания реакций ионного обмена. Гидролиз солей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  <w:t>Объяснять сущность реакций ионного обмена. Составлять полные и сокращенные ионные уравнения реакции обмена. Определять возможность протекания реакций ионного обмена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19.09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7</w:t>
            </w:r>
          </w:p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№2</w:t>
            </w:r>
          </w:p>
          <w:p w:rsidR="00C75F0F" w:rsidRPr="00C75F0F" w:rsidRDefault="00C75F0F" w:rsidP="00C75F0F">
            <w:pPr>
              <w:jc w:val="both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Решение экспериментальных задач по теме «Свойства кислот, оснований и солей как электролитов</w:t>
            </w: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Исследовать свойства растворов электролитов. Наблюдать самостоятельно проводимые опыты. Описывать опыты с помощью родного языка и языка химии. Делать выводы по результатам проведенных химических опытов.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массовый, тематический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24.09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351E2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u w:val="single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u w:val="single"/>
                <w:lang w:eastAsia="ru-RU" w:bidi="ar-SA"/>
              </w:rPr>
              <w:t>Самостоятельная работа</w:t>
            </w:r>
            <w:r w:rsidR="00C75F0F" w:rsidRPr="00C75F0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lang w:eastAsia="ru-RU" w:bidi="ar-SA"/>
              </w:rPr>
              <w:t xml:space="preserve"> </w:t>
            </w:r>
            <w:r w:rsidR="00C75F0F" w:rsidRPr="00C75F0F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ru-RU" w:bidi="ar-SA"/>
              </w:rPr>
              <w:t xml:space="preserve">по теме: </w:t>
            </w:r>
            <w:r w:rsidR="00C75F0F"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«Электролитическая диссоциация»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4D6CC0" w:rsidP="009D5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="00C75F0F"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- с</w:t>
            </w:r>
            <w:r w:rsidR="009D5CC0">
              <w:rPr>
                <w:rFonts w:ascii="Times New Roman" w:eastAsia="Times New Roman" w:hAnsi="Times New Roman" w:cs="Times New Roman"/>
                <w:lang w:eastAsia="ru-RU" w:bidi="ar-SA"/>
              </w:rPr>
              <w:t>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26.09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Неметаллы </w:t>
            </w: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  <w:t>IV</w:t>
            </w: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– </w:t>
            </w: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  <w:t>VII</w:t>
            </w: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групп и их соединения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suppressAutoHyphens w:val="0"/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Положение неметаллов в периодической системе химических элементов Д.И. Менделеева. Общие свойства неметаллов.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Галогены: физические и химические свойства.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взаимосвязь между электронным  строением атомов и свойствами галогенов. Устанавливать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причинно­следственные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связи между составом, строением  и свойствами галогенов. Обобщать знания, формулировать выводы о закономерностях изменений свойств неметаллов в группах Периодической системы химических элементов Д. И. Менделеева.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01.10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Соединения галогенов: </w:t>
            </w:r>
            <w:proofErr w:type="spellStart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хлороводород</w:t>
            </w:r>
            <w:proofErr w:type="spellEnd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состав, строение, важнейшие физические и химические свойства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хлороводорода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.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Характеризовать промышленные и лабораторные способы получения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хлороводорода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. Характеризовать важнейшие физические и химические свойства соляной кислоты и ее солей. Сопоставлять свойства соляной кислоты  с областями применения. Наблюдать демонстрируемые и самостоятельно проводимые опыты. Проводить реакции, подтверждающие качественный состав соляной кислоты  и ее солей.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03.10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Соединения галогенов: </w:t>
            </w:r>
            <w:proofErr w:type="spellStart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хлороводородная</w:t>
            </w:r>
            <w:proofErr w:type="spellEnd"/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кислота и ее соли.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08.10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«Галогены»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10.10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Сера: физические и химические свойства.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Характеризовать взаимосвязь между электронным  строением атома, строением молекул и свойствами серы. Характеризовать важнейшие физические и химические свойства серы. Характеризовать нахождение серы в природе. Сопоставлять химические свойства серы с областями применения. Характеризовать получение, важнейшие физические и химические свойства сероводорода, сероводородной кислоты, сульфидов. Характеризовать получение, важнейшие физические и химические свойства оксида серы (IV), сернистой кислоты, сульфитов.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Наблюдать демонстрируемые опыты. Наблюдать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реакции, подтверждающие качественный состав различных веществ. Наблюдать химические реакции и описывать их с помощью родного языка и языка химии. Делать выводы по результатам проведенных химических опытов.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получение, важнейшие физические и химические свойства серной кислоты. Устанавливать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причинно­следственные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связи между составом, строением  и свойствами серной кислоты. Сопоставлять химические свойства серной кислоты с областями применения.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64B5B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lastRenderedPageBreak/>
              <w:t xml:space="preserve">Вид контроля текущий. Форма контроля – </w:t>
            </w:r>
            <w:r>
              <w:rPr>
                <w:rFonts w:ascii="Times New Roman" w:eastAsia="Calibri" w:hAnsi="Times New Roman"/>
                <w:lang w:eastAsia="en-US"/>
              </w:rPr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15.10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Соединения серы: сероводород, сульфиды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17.10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Соединения серы: оксиды серы.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0C585E" w:rsidP="000C585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22.10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Серная, </w:t>
            </w: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сернистая </w:t>
            </w: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lastRenderedPageBreak/>
              <w:t>и сероводородная кислоты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и их соли.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Вид контроля -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17FAC" w:rsidP="00B17FA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24.10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«Сера. Соединения серы»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29.10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Азот: физические и химические свойства.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получение, важнейшие физические и химические свойства азота. Характеризовать взаимосвязь между электронным  строением атома, строением молекул и свойствами азота. Устанавливать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причинно­следственные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связи между составом, строением  и свойствами азота. Сопоставлять свойства азота с областями применения. Использовать приобретенные знания для экологически грамотного поведения в окружающей среде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07.11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Аммиак.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Характеризовать состав, строение, получение, важнейшие физические и химические свойства аммиака.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взаимосвязь между составом, строением и свойствами аммиака. Устанавливать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причинно­следственные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связи между составом, строением  и свойствами аммиака. Сопоставлять свойства аммиака с областями применения.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0C585E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12.11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C75F0F"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  <w:t>№3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«Получение аммиака и изучение его свойств»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Проводить опыты по получению, собиранию и изучению химических свойств аммиака. Распознавать опытным путем газообразный аммиак. 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состав.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реакций. Наблюдать химические реакции и описывать их с помощью родного языка и языка химии. Делать выводы по результатам проведенных химических опытов.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- </w:t>
            </w:r>
          </w:p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14.11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Соли аммония.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«открытия»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Характеризовать состав, строение, получение, важнейшие физические и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химические свойства.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64B5B" w:rsidP="00264B5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lastRenderedPageBreak/>
              <w:t xml:space="preserve">Вид контроля текущий. Форма </w:t>
            </w:r>
            <w:r w:rsidRPr="001D1C57">
              <w:rPr>
                <w:rFonts w:ascii="Times New Roman" w:eastAsia="Calibri" w:hAnsi="Times New Roman"/>
                <w:lang w:eastAsia="en-US"/>
              </w:rPr>
              <w:lastRenderedPageBreak/>
              <w:t xml:space="preserve">контроля – </w:t>
            </w:r>
            <w:r>
              <w:rPr>
                <w:rFonts w:ascii="Times New Roman" w:eastAsia="Calibri" w:hAnsi="Times New Roman"/>
                <w:lang w:eastAsia="en-US"/>
              </w:rPr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19.11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Оксиды азота.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21.11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Азотная кислота и ее соли.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состав, строение, получение, важнейшие физические и химические свойства азотной кислоты. Характеризовать взаимосвязь между составом, строением и свойствами азотной кислоты. Устанавливать </w:t>
            </w: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причинно­следственные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связи между составом, строением  и свойствами азотной кислоты. 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состав. Сопоставлять свойства азотной кислоты  с областями применения.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64B5B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 xml:space="preserve">Вид контроля текущий. Форма контроля – </w:t>
            </w:r>
            <w:r>
              <w:rPr>
                <w:rFonts w:ascii="Times New Roman" w:eastAsia="Calibri" w:hAnsi="Times New Roman"/>
                <w:lang w:eastAsia="en-US"/>
              </w:rPr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  <w:r>
              <w:rPr>
                <w:rFonts w:ascii="Times New Roman" w:eastAsia="Calibri" w:hAnsi="Times New Roman"/>
                <w:lang w:eastAsia="en-US"/>
              </w:rPr>
              <w:t>,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26.11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«Азот. Соединения азота»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28.11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Фосфор: физические и химические свойства.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AD03D7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строение простых веществ, получение, важнейшие физические и химические свойства фосфора. Характеризовать взаимосвязь между составом, строением и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свойствами простых веществ, образованных атомами фосфора. Сопоставлять свойства фосфора с областями применения. Наблюдать демонстрируемые опыты.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Характеризовать состав, строение,  по лучение, важнейшие физические  и химические свойства фосфорной  кислоты. Характеризовать взаимосвязь между составом, строением и свойствами фосфорной кислоты. Сопоставлять свойства фосфорной кислоты и фосфатов с областями применения.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03.12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Соединения 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фосфора: оксид фосфора (</w:t>
            </w:r>
            <w:r w:rsidRPr="00C75F0F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V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64B5B" w:rsidP="00264B5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 xml:space="preserve">Вид контроля </w:t>
            </w:r>
            <w:r w:rsidRPr="001D1C57">
              <w:rPr>
                <w:rFonts w:ascii="Times New Roman" w:eastAsia="Calibri" w:hAnsi="Times New Roman"/>
                <w:lang w:eastAsia="en-US"/>
              </w:rPr>
              <w:lastRenderedPageBreak/>
              <w:t xml:space="preserve">текущий. Форма контроля – </w:t>
            </w:r>
            <w:r>
              <w:rPr>
                <w:rFonts w:ascii="Times New Roman" w:eastAsia="Calibri" w:hAnsi="Times New Roman"/>
                <w:lang w:eastAsia="en-US"/>
              </w:rPr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05.12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Соединения фосфора: ортофосфорная кислота и ее соли.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10.12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Самостоятельная работа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«Фосфор. Соединения фосфора»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4D6CC0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-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12.12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Углерод: физические и химические свойства.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Сравнивать строение, физические и химические свойства алмаза и графита. Характеризовать зависимость физических свойств веществ от типа кристаллической решетки. Характеризовать взаимосвязь между электронным строением атома и свойствами углерода. Сопоставлять свойства углерода с областями применения. Наблюдать демонстрируемые материалы. Делать выводы по результатам наблюдений демонстрируемых материалов.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proofErr w:type="spell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арактеризовать</w:t>
            </w:r>
            <w:proofErr w:type="spell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состав, получение, важнейшие физические и химические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свойства оксида углерода (II) и оксида углерода (IV). Сопоставлять свойства оксида углерода (II) и оксида углерода (IV) с областями применения. Оценивать влияние химического загрязнения окружающей среды на организм человека. Грамотно обращаться с веществами в повседневной жизни. Объективно оценивать информацию  о веществах и химических процессах. Критически относиться к псевдонаучной информации, недобросовестной рекламе в средствах массовой информации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17FAC" w:rsidP="00B17FA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17.12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Аллотропия углерода: алмаз, графит, </w:t>
            </w:r>
            <w:proofErr w:type="spellStart"/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карбин</w:t>
            </w:r>
            <w:proofErr w:type="spellEnd"/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, фуллерены.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1F5815" w:rsidP="003B3D98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 w:rsidR="003B3D98">
              <w:rPr>
                <w:rFonts w:ascii="Times New Roman" w:eastAsia="Times New Roman" w:hAnsi="Times New Roman" w:cs="Times New Roman"/>
                <w:lang w:eastAsia="ru-RU" w:bidi="ar-SA"/>
              </w:rPr>
              <w:t>оценка выступлений учащихся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19.12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Соединения углерода: оксиды углерода (II) и (IV)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3B3D98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 xml:space="preserve">Вид контроля текущий. Форма контроля – самостоятельная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lastRenderedPageBreak/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24.12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32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Соединения углерода: угольная кислота и ее соли</w:t>
            </w:r>
            <w:r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важнейшие физические и химические свойства угольной кислоты и ее солей. Сопоставлять свойства угольной кислоты и ее солей с областями применения.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26.12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Кремний и его соединения.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i/>
                <w:color w:val="auto"/>
                <w:lang w:eastAsia="ru-RU" w:bidi="ar-SA"/>
              </w:rPr>
              <w:t>Химические вещества как строительные и поделочные материалы (стекло, цемент).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«открытия» нового знания 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Характеризовать получение, важнейшие физические и химические свойства кремния.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взаимосвязь между электронным  строением атома и свойствами кремния. Характеризовать состав, получение, важнейшие физические и химические свойства оксида кремния (IV), кремниевой кислоты и силикатов.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64B5B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 xml:space="preserve">Вид контроля текущий. Форма контроля – </w:t>
            </w:r>
            <w:r>
              <w:rPr>
                <w:rFonts w:ascii="Times New Roman" w:eastAsia="Calibri" w:hAnsi="Times New Roman"/>
                <w:lang w:eastAsia="en-US"/>
              </w:rPr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C75F0F"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  <w:t>№4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lastRenderedPageBreak/>
              <w:t>«Получение углекислого газа и изучение его свойств»</w:t>
            </w:r>
          </w:p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b/>
                <w:bCs/>
                <w:i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Проводить опыты по получению, собиранию и изучению химических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свойств углекислого газа. Распознавать опытным путем углекислый газ. Наблюдать самостоятельно проводимые опыты и описывать их с помощью родного языка и языка химии. Делать выводы по результатам проведенных химических опытов.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Вид контроля</w:t>
            </w:r>
          </w:p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C75F0F" w:rsidRPr="00C75F0F" w:rsidRDefault="004D6CC0" w:rsidP="004D6CC0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35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C75F0F"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  <w:t>№5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«Решение экспериментальных задач по теме «Неметаллы IV – VII групп и их соединений».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Проводить реакции, подтверждающие качественный состав различных веществ. Наблюдать самостоятельно проводимые опыты. Наблюдать химические реакции и описывать их с помощью родного языка и языка химии. Делать выводы по результатам проведенных химических опытов.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Вид контроля</w:t>
            </w:r>
          </w:p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36-38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Решение задач на тему</w:t>
            </w:r>
          </w:p>
          <w:p w:rsidR="00C75F0F" w:rsidRPr="00C75F0F" w:rsidRDefault="00C75F0F" w:rsidP="00C75F0F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«Вычисления по химическим уравнениям количества, объема, массы вещества по количеству, объему, массе реагентов или продуктов реакции»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Проводить стехиометрические расчеты по уравнению реакции. Использовать алгоритмы при решении задач. Создавать модели и схемы для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EA30A8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EA30A8" w:rsidP="00EA30A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решение задач</w:t>
            </w:r>
            <w:r w:rsidR="00516243">
              <w:rPr>
                <w:rFonts w:ascii="Times New Roman" w:eastAsia="Times New Roman" w:hAnsi="Times New Roman" w:cs="Times New Roman"/>
                <w:lang w:eastAsia="ru-RU" w:bidi="ar-SA"/>
              </w:rPr>
              <w:t>, письменная работа,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39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Обобщение темы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«Неметаллы 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val="en-US" w:eastAsia="en-US" w:bidi="ar-SA"/>
              </w:rPr>
              <w:t>IV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 – 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val="en-US" w:eastAsia="en-US" w:bidi="ar-SA"/>
              </w:rPr>
              <w:lastRenderedPageBreak/>
              <w:t>VII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 групп и их соединения»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«открытия»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Обобщать знания и делать выводы о закономерностях изменения свойств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неметаллов в подгруппах и малых периодах. 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40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Контрольная работа №</w:t>
            </w:r>
            <w:r w:rsidR="00EB18C9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1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по теме: «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Неметаллы 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val="en-US" w:eastAsia="en-US" w:bidi="ar-SA"/>
              </w:rPr>
              <w:t>IV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 – 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val="en-US" w:eastAsia="en-US" w:bidi="ar-SA"/>
              </w:rPr>
              <w:t>VII</w:t>
            </w: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 xml:space="preserve"> групп и их соединения»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EB18C9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контрольная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Металлы и их соединения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41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Анализ контрольной работы №</w:t>
            </w:r>
            <w:r w:rsidR="00EB18C9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1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Положение металлов в периодической системе химических элементов Д.И. Менделеева.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Обобщать знания и делать выводы о закономерностях изменения свойств металлов в подгруппах и малых периодах. Наблюдать демонстрируемые материалы и описывать их с помощью родного языка и языка химии. Делать выводы по результатам наблюдения демонстрируемых материалов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взаимосвязь между электронным строением атомов, строением кристаллической решетки и свойствами металлов. Сопоставлять и анализировать свойства различных металлов. Характеризовать различные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методы получения металлов. Сопоставлять свойства металлов с их применением. Наблюдать демонстрируемые материалы и опыты, описывать их с помощью родного языка и языка химии. Делать выводы по результатам проведенных химических опытов и наблюдений</w:t>
            </w:r>
            <w:proofErr w:type="gram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В</w:t>
            </w:r>
            <w:proofErr w:type="gram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реакций.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17FAC" w:rsidP="00B17FA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  <w:r w:rsidR="00516243">
              <w:rPr>
                <w:rFonts w:ascii="Times New Roman" w:eastAsia="Times New Roman" w:hAnsi="Times New Roman" w:cs="Times New Roman"/>
                <w:lang w:eastAsia="ru-RU" w:bidi="ar-SA"/>
              </w:rPr>
              <w:t>,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rPr>
          <w:trHeight w:val="1610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42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Металлы в природе и общие способы их получения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</w:t>
            </w: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Сплавы.</w:t>
            </w:r>
          </w:p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Общие физические свойства металлов.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1F5815" w:rsidRDefault="001F5815" w:rsidP="001F5815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1F5815" w:rsidP="00516243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 w:rsidR="00516243">
              <w:rPr>
                <w:rFonts w:ascii="Times New Roman" w:eastAsia="Times New Roman" w:hAnsi="Times New Roman" w:cs="Times New Roman"/>
                <w:lang w:eastAsia="ru-RU" w:bidi="ar-SA"/>
              </w:rPr>
              <w:t>оценка сообщений учащихся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43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Общие химические свойства металлов: 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 xml:space="preserve">реакции с неметаллами, кислотами, солями. </w:t>
            </w: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Электрохимический ряд напряжений металлов.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«открытия»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Форма контроля – устный ответ</w:t>
            </w:r>
            <w:r w:rsidR="00264B5B">
              <w:rPr>
                <w:rFonts w:ascii="Times New Roman" w:eastAsia="Times New Roman" w:hAnsi="Times New Roman" w:cs="Times New Roman"/>
                <w:lang w:eastAsia="ru-RU" w:bidi="ar-SA"/>
              </w:rPr>
              <w:t>,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44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Щелочные металлы и их соединения.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Обобщать знания и делать выводы о закономерностях изменения свойств щелочных металлов в подгруппе. Характеризовать важнейшие физические и химические свойства натрия. Характеризовать взаимосвязь между электронным строением атома и свойствами натрия. Сопоставлять свойства натрия с областями применения. Характеризовать получение, применение, важнейшие физические и химические свойства гидроксида натрия.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D038D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AD038D" w:rsidP="00AD038D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45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Щелочноземельные металлы и их соединения.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Обобщать знания и делать выводы о закономерностях изменения свойств щелочноземельных металлов в подгруппе. Характеризовать важнейшие физические и химические свойства кальция.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взаимосвязь между электронным строением атома и свойствами кальция. Сопоставлять свойства кальция и его  соединений с областями применения. Характеризовать получение, применение, важнейшие физические и химические свойства оксида гидроксида кальция. Наблюдать реакции, подтверждающие качественный состав солей кальция. Наблюдать демонстрируемые опыты и описывать их с помощью родного языка  и языка химии. Делать выводы по результатам проведенных химических опытов.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17FAC" w:rsidP="00B17FAC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  <w:r w:rsidR="00264B5B">
              <w:rPr>
                <w:rFonts w:ascii="Times New Roman" w:eastAsia="Times New Roman" w:hAnsi="Times New Roman" w:cs="Times New Roman"/>
                <w:lang w:eastAsia="ru-RU" w:bidi="ar-SA"/>
              </w:rPr>
              <w:t>,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46-47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Алюминий. Амфотерность оксида и гидроксида алюминия.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Характеризовать нахождение в природе, важнейшие физические и химические свойства алюминия. Характеризовать взаимосвязь между электронным строением атома и свойствами алюминия. Сопоставлять свойства алюминия и его соединений с областями применения.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получение, применение, важнейшие физические и химические свойства оксида и гидроксида алюминия. Объяснять понятие «амфотерность» как возможность проявления противоположных свойств (кислотных и </w:t>
            </w:r>
            <w:proofErr w:type="spellStart"/>
            <w:proofErr w:type="gram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осно́вных</w:t>
            </w:r>
            <w:proofErr w:type="spellEnd"/>
            <w:proofErr w:type="gramEnd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). Наблюдать демонстрируемые материалы и опыты, описывать их с помощью родного языка и языка химии. Делать выводы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по результатам проведенных химических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1D7999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lastRenderedPageBreak/>
              <w:t>Вид контроля текущий. Форма контроля – самостоятельная работа</w:t>
            </w:r>
            <w:r>
              <w:rPr>
                <w:rFonts w:ascii="Times New Roman" w:eastAsia="Calibri" w:hAnsi="Times New Roman"/>
                <w:lang w:eastAsia="en-US"/>
              </w:rPr>
              <w:t>, тестирование,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48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Железо. 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Нахождение в природе, свойства железа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Характеризовать нахождение в природе, важнейшие физические и химические свойства железа. Характеризовать промышленные способы получения чугуна и стали. Характеризовать важнейшие физические и химические свойства оксидов, гидроксидов и солей железа (II) и железа (III). Сопоставлять свойства железа и его  соединений с областями применения. Раскрывать смысл понятия «коррозия». Наблюдать реакции, подтверждающие качественный состав солей железа (III). Наблюдать демонстрируемые опыты и описывать их с помощью родного языка  и языка химии. Делать выводы по результатам проведенных химических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49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264B5B" w:rsidRDefault="00C75F0F" w:rsidP="00264B5B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Соединения железа и их свойства: оксиды, гидроксиды и соли железа (II и III).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64B5B" w:rsidP="00264B5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 xml:space="preserve">Вид контроля текущий. Форма контроля – </w:t>
            </w:r>
            <w:r>
              <w:rPr>
                <w:rFonts w:ascii="Times New Roman" w:eastAsia="Calibri" w:hAnsi="Times New Roman"/>
                <w:lang w:eastAsia="en-US"/>
              </w:rPr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Понятие о металлургии. Проблемы безотходных производств в металлургии и охрана окружающей среды.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D038D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AD038D" w:rsidP="001D7999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 w:rsidR="001D7999">
              <w:rPr>
                <w:rFonts w:ascii="Times New Roman" w:eastAsia="Times New Roman" w:hAnsi="Times New Roman" w:cs="Times New Roman"/>
                <w:lang w:eastAsia="ru-RU" w:bidi="ar-SA"/>
              </w:rPr>
              <w:t>оценка выступлений учащихся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eastAsia="ru-RU" w:bidi="ar-SA"/>
              </w:rPr>
              <w:t>Практическая работа</w:t>
            </w:r>
            <w:r w:rsidRPr="00C75F0F">
              <w:rPr>
                <w:rFonts w:ascii="Times New Roman" w:eastAsia="Times New Roman" w:hAnsi="Times New Roman" w:cs="Times New Roman"/>
                <w:color w:val="auto"/>
                <w:u w:val="single"/>
                <w:lang w:eastAsia="ru-RU" w:bidi="ar-SA"/>
              </w:rPr>
              <w:t>№6</w:t>
            </w:r>
          </w:p>
          <w:p w:rsidR="00C75F0F" w:rsidRPr="00C75F0F" w:rsidRDefault="00C75F0F" w:rsidP="00C75F0F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Решение экспериментальных задач по теме «Металлы».</w:t>
            </w:r>
          </w:p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Проводить реакции, подтверждающие качественный состав соединений металлов. Исследовать свойства соединений металлов.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реакций. Наблюдать самостоятельно проводимые опыты. Наблюдать химические реакции и описывать их с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помощью родного языка и языка химии. Делать выводы по результатам проведенных химических опытов.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Вид контроля</w:t>
            </w:r>
          </w:p>
          <w:p w:rsidR="004D6CC0" w:rsidRPr="004D6CC0" w:rsidRDefault="004D6CC0" w:rsidP="004D6CC0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тематический</w:t>
            </w:r>
          </w:p>
          <w:p w:rsidR="00C75F0F" w:rsidRPr="00C75F0F" w:rsidRDefault="004D6CC0" w:rsidP="004D6CC0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4D6CC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Форма контроля – практическая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Обобщение темы</w:t>
            </w:r>
          </w:p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«Металлы и их соединения»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Обобщать знания и делать выводы о закономерностях изменения свойств металлов в подгруппах и малых периодах. Осуществлять познавательную рефлексию в отношении собственных достижений в процессе решения учебных и познавательных задач.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D038D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Контрольная работа №</w:t>
            </w:r>
            <w:r w:rsidR="00EB18C9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2</w:t>
            </w:r>
          </w:p>
          <w:p w:rsidR="00C75F0F" w:rsidRPr="00C75F0F" w:rsidRDefault="00C75F0F" w:rsidP="00C75F0F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по теме: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«Металлы и их соединения».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EB18C9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контрольная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Первоначальные сведения об органических веществах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15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u w:val="single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bCs/>
                <w:color w:val="auto"/>
                <w:u w:val="single"/>
                <w:lang w:eastAsia="en-US" w:bidi="ar-SA"/>
              </w:rPr>
              <w:t>Анализ контрольной работы №</w:t>
            </w:r>
            <w:r w:rsidR="00EB18C9">
              <w:rPr>
                <w:rFonts w:ascii="Times New Roman" w:eastAsia="Calibri" w:hAnsi="Times New Roman" w:cs="Times New Roman"/>
                <w:b/>
                <w:bCs/>
                <w:color w:val="auto"/>
                <w:u w:val="single"/>
                <w:lang w:eastAsia="en-US" w:bidi="ar-SA"/>
              </w:rPr>
              <w:t>2</w:t>
            </w:r>
          </w:p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П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ервоначальные сведения о строении органических веществ.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Основные положения теории строения органических </w:t>
            </w: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lastRenderedPageBreak/>
              <w:t>соединений А. М. Бутлерова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Характеризовать роль органических соединений в природе и практической деятельности человека. Характеризовать общие свойства органических соединений. Объяснять причины многообразия органических веществ. Характеризовать взаимосвязь между строением органических веществ и их свойствами. Раскрывать смысл понятия «изомерия». Классифицировать органические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вещества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  <w:r w:rsidR="00516243">
              <w:rPr>
                <w:rFonts w:ascii="Times New Roman" w:eastAsia="Times New Roman" w:hAnsi="Times New Roman" w:cs="Times New Roman"/>
                <w:lang w:eastAsia="ru-RU" w:bidi="ar-SA"/>
              </w:rPr>
              <w:t>,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55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bCs/>
                <w:color w:val="auto"/>
                <w:u w:val="single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Первоначальные сведения о строении органических веществ. Изомерия. Упрощенная классификация органических соединений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1D7999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>Вид контроля текущий. Форма контроля – самостоятельная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Углеводороды: метан, этан,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Называть органические вещества по их формуле: метан, этан, пропан, бутан,  этилен и ацетилен. Определять возможность протекания реакций некоторых представителей органических веществ с кислородом, водородом, галогенами.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D038D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AD038D" w:rsidP="00AD038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57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Углеводороды: этилен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17FAC" w:rsidP="00B17FA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Источники углеводородов: природный газ, нефть, уголь.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proofErr w:type="gramStart"/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Называть органические вещества  по их формуле: метанол, этанол, этиленгликоль, глицерин, уксусная  кислота, стеариновая кислота,  олеиновая кислота, глюкоза,  аминоуксусная кислота.</w:t>
            </w:r>
            <w:proofErr w:type="gramEnd"/>
            <w:r w:rsidRPr="00C75F0F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Определять возможность протекания реакций некоторых представителей органических веществ с кислородом, водородом, металлами, основаниями, галогенами. Наблюдать самостоятельно проводимые опыты и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описывать их с помощью родного языка и языка химии. Делать выводы по результатам проведенных химических опытов. Соблюдать правила безопасной работы при проведении опытов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D038D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AD038D" w:rsidP="00AD038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сообщения учащихся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59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Кислородсодержащие соединения: спирты (метанол, этанол, глицерин)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FAC" w:rsidRDefault="00B17FAC" w:rsidP="00B17FAC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17FAC" w:rsidP="00B17FAC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60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Кислородсодержащие соединения:</w:t>
            </w:r>
          </w:p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карбоновые </w:t>
            </w: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кислоты (уксусная кислота, аминоуксусная кислота, стеариновая и олеиновая кислоты).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Урок «открытия» 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F66E4" w:rsidRDefault="009F66E4" w:rsidP="009F66E4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F66E4" w:rsidP="009F66E4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61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Биологически важные вещества: жиры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264B5B" w:rsidP="00264B5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1D1C57">
              <w:rPr>
                <w:rFonts w:ascii="Times New Roman" w:eastAsia="Calibri" w:hAnsi="Times New Roman"/>
                <w:lang w:eastAsia="en-US"/>
              </w:rPr>
              <w:t xml:space="preserve">Вид контроля текущий. Форма контроля – </w:t>
            </w:r>
            <w:r>
              <w:rPr>
                <w:rFonts w:ascii="Times New Roman" w:eastAsia="Calibri" w:hAnsi="Times New Roman"/>
                <w:lang w:eastAsia="en-US"/>
              </w:rPr>
              <w:t xml:space="preserve">письменная </w:t>
            </w:r>
            <w:r w:rsidRPr="001D1C57">
              <w:rPr>
                <w:rFonts w:ascii="Times New Roman" w:eastAsia="Calibri" w:hAnsi="Times New Roman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62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Биологически важные вещества: глюкоза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C4429" w:rsidRDefault="009C4429" w:rsidP="009C442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C4429" w:rsidP="009C442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устный ответ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rPr>
          <w:trHeight w:val="67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63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Биологически важные вещества: белки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20058" w:rsidRDefault="00B20058" w:rsidP="00B20058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B20058" w:rsidP="00B20058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тестирование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64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Химическое загрязнение окружающей среды и его последствия.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Оценивать влияние химического загрязнения окружающей среды на организм человека. Использовать приобретенные знания для экологически грамотного поведения в окружающей среде. Объективно оценивать информацию  о веществах и химических процессах. Критически относиться к псевдонаучной информации, недобросовестной рекламе в средствах массовой информации.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D038D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AD038D" w:rsidP="00264B5B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Форма контроля – </w:t>
            </w:r>
            <w:r w:rsidR="00264B5B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сообщени</w:t>
            </w:r>
            <w:r w:rsidR="00264B5B">
              <w:rPr>
                <w:rFonts w:ascii="Times New Roman" w:eastAsia="Times New Roman" w:hAnsi="Times New Roman" w:cs="Times New Roman"/>
                <w:lang w:eastAsia="ru-RU" w:bidi="ar-SA"/>
              </w:rPr>
              <w:t>й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, реферат</w:t>
            </w:r>
            <w:r w:rsidR="00264B5B">
              <w:rPr>
                <w:rFonts w:ascii="Times New Roman" w:eastAsia="Times New Roman" w:hAnsi="Times New Roman" w:cs="Times New Roman"/>
                <w:lang w:eastAsia="ru-RU" w:bidi="ar-SA"/>
              </w:rPr>
              <w:t>ов</w:t>
            </w:r>
            <w:r w:rsidR="001C7E8A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учащихся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rPr>
          <w:trHeight w:val="1396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65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Обобщение темы</w:t>
            </w:r>
          </w:p>
          <w:p w:rsidR="00C75F0F" w:rsidRPr="00C75F0F" w:rsidRDefault="00C75F0F" w:rsidP="00C75F0F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«Первоначальные сведения об органических веществах»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Осуществлять познавательную рефлексию в отношении собственных достижений в процессе решения учебных и познавательных задач 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D038D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AD038D" w:rsidP="00AD038D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химический диктант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66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Итоговая контрольная работа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рефлексии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EB18C9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ематический.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контрольная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C75F0F" w:rsidRPr="00C75F0F" w:rsidTr="00F8223D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67</w:t>
            </w:r>
            <w:r w:rsidR="004D6CC0">
              <w:rPr>
                <w:rFonts w:ascii="Times New Roman" w:eastAsia="Times New Roman" w:hAnsi="Times New Roman" w:cs="Times New Roman"/>
                <w:lang w:eastAsia="ru-RU" w:bidi="ar-SA"/>
              </w:rPr>
              <w:t>, 68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Анализ контрольной работы</w:t>
            </w: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 xml:space="preserve"> </w:t>
            </w:r>
          </w:p>
          <w:p w:rsidR="004D6CC0" w:rsidRPr="00C75F0F" w:rsidRDefault="004D6CC0" w:rsidP="004D6CC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75F0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 w:bidi="ar-SA"/>
              </w:rPr>
              <w:t>Решение задач на тему</w:t>
            </w:r>
          </w:p>
          <w:p w:rsidR="00C75F0F" w:rsidRPr="00C75F0F" w:rsidRDefault="004D6CC0" w:rsidP="004D6CC0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C75F0F">
              <w:rPr>
                <w:rFonts w:ascii="Times New Roman" w:eastAsia="Calibri" w:hAnsi="Times New Roman" w:cs="Times New Roman"/>
                <w:bCs/>
                <w:i/>
                <w:color w:val="auto"/>
                <w:lang w:eastAsia="en-US" w:bidi="ar-SA"/>
              </w:rPr>
              <w:t>Установление простейшей формулы вещества по массовым долям химических элементов.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4D6CC0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Урок развивающего контроля</w:t>
            </w:r>
          </w:p>
        </w:tc>
        <w:tc>
          <w:tcPr>
            <w:tcW w:w="4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>Осуществлять познавательную рефлексию в отношении собственных достижений в процессе решения учебных и познавательных задач</w:t>
            </w:r>
            <w:r w:rsidR="004D6CC0">
              <w:rPr>
                <w:rFonts w:ascii="Times New Roman" w:eastAsia="Times New Roman" w:hAnsi="Times New Roman" w:cs="Times New Roman"/>
                <w:lang w:eastAsia="ru-RU" w:bidi="ar-SA"/>
              </w:rPr>
              <w:t>.</w:t>
            </w:r>
            <w:r w:rsidR="004D6CC0"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Проводить стехиометрические расчеты по уравнению реакции. Использовать алгоритмы при решении задач. Создавать модели и схемы для решения учебных и познавательных задач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9C4429" w:rsidRDefault="009C4429" w:rsidP="009C442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Вид контроля - т</w:t>
            </w:r>
            <w:r w:rsidRPr="00C75F0F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екущий. </w:t>
            </w:r>
          </w:p>
          <w:p w:rsidR="00C75F0F" w:rsidRPr="00C75F0F" w:rsidRDefault="009C4429" w:rsidP="009C4429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Форма контроля – решение задач</w:t>
            </w:r>
            <w:r w:rsidR="001C7E8A">
              <w:rPr>
                <w:rFonts w:ascii="Times New Roman" w:eastAsia="Times New Roman" w:hAnsi="Times New Roman" w:cs="Times New Roman"/>
                <w:lang w:eastAsia="ru-RU" w:bidi="ar-SA"/>
              </w:rPr>
              <w:t>, письменная работа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75F0F" w:rsidRPr="00C75F0F" w:rsidRDefault="00C75F0F" w:rsidP="00C75F0F">
            <w:pPr>
              <w:widowControl/>
              <w:overflowPunct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</w:tbl>
    <w:p w:rsidR="00C75F0F" w:rsidRPr="00F96D27" w:rsidRDefault="00C75F0F" w:rsidP="00F96D27">
      <w:pPr>
        <w:pStyle w:val="a8"/>
        <w:overflowPunct w:val="0"/>
        <w:ind w:left="1140"/>
        <w:rPr>
          <w:rFonts w:ascii="Times New Roman" w:hAnsi="Times New Roman" w:cs="Times New Roman"/>
          <w:b/>
        </w:rPr>
      </w:pPr>
    </w:p>
    <w:sectPr w:rsidR="00C75F0F" w:rsidRPr="00F96D27" w:rsidSect="00901C71">
      <w:headerReference w:type="default" r:id="rId10"/>
      <w:pgSz w:w="16328" w:h="11849" w:orient="landscape"/>
      <w:pgMar w:top="758" w:right="593" w:bottom="1134" w:left="709" w:header="705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35" w:rsidRDefault="00BC4D35" w:rsidP="00E05C1E">
      <w:pPr>
        <w:rPr>
          <w:rFonts w:hint="eastAsia"/>
        </w:rPr>
      </w:pPr>
      <w:r>
        <w:separator/>
      </w:r>
    </w:p>
  </w:endnote>
  <w:endnote w:type="continuationSeparator" w:id="0">
    <w:p w:rsidR="00BC4D35" w:rsidRDefault="00BC4D35" w:rsidP="00E05C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35" w:rsidRDefault="00BC4D35" w:rsidP="00E05C1E">
      <w:pPr>
        <w:rPr>
          <w:rFonts w:hint="eastAsia"/>
        </w:rPr>
      </w:pPr>
      <w:r>
        <w:separator/>
      </w:r>
    </w:p>
  </w:footnote>
  <w:footnote w:type="continuationSeparator" w:id="0">
    <w:p w:rsidR="00BC4D35" w:rsidRDefault="00BC4D35" w:rsidP="00E05C1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028597"/>
      <w:docPartObj>
        <w:docPartGallery w:val="Page Numbers (Top of Page)"/>
        <w:docPartUnique/>
      </w:docPartObj>
    </w:sdtPr>
    <w:sdtEndPr/>
    <w:sdtContent>
      <w:p w:rsidR="009C4429" w:rsidRDefault="009C4429" w:rsidP="00E05C1E">
        <w:pPr>
          <w:pStyle w:val="af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CD3">
          <w:rPr>
            <w:rFonts w:hint="eastAsia"/>
            <w:noProof/>
          </w:rPr>
          <w:t>52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3CBA"/>
    <w:multiLevelType w:val="multilevel"/>
    <w:tmpl w:val="B596CA0E"/>
    <w:lvl w:ilvl="0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 w:cs="Wingdings" w:hint="default"/>
      </w:rPr>
    </w:lvl>
  </w:abstractNum>
  <w:abstractNum w:abstractNumId="1">
    <w:nsid w:val="0FA617E9"/>
    <w:multiLevelType w:val="multilevel"/>
    <w:tmpl w:val="DFD6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nsid w:val="15E77884"/>
    <w:multiLevelType w:val="multilevel"/>
    <w:tmpl w:val="548CD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E3C48"/>
    <w:multiLevelType w:val="multilevel"/>
    <w:tmpl w:val="C000587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A5A1E1F"/>
    <w:multiLevelType w:val="multilevel"/>
    <w:tmpl w:val="9F9A5648"/>
    <w:lvl w:ilvl="0">
      <w:start w:val="11"/>
      <w:numFmt w:val="decimal"/>
      <w:lvlText w:val="%1."/>
      <w:lvlJc w:val="left"/>
      <w:pPr>
        <w:ind w:left="3338" w:hanging="360"/>
      </w:p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1DF5792A"/>
    <w:multiLevelType w:val="multilevel"/>
    <w:tmpl w:val="25BCFB0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6">
    <w:nsid w:val="26804056"/>
    <w:multiLevelType w:val="multilevel"/>
    <w:tmpl w:val="AEE4EC64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7">
    <w:nsid w:val="28F8703D"/>
    <w:multiLevelType w:val="multilevel"/>
    <w:tmpl w:val="3A90FECA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8">
    <w:nsid w:val="29182731"/>
    <w:multiLevelType w:val="hybridMultilevel"/>
    <w:tmpl w:val="924ACD24"/>
    <w:lvl w:ilvl="0" w:tplc="935E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C3067"/>
    <w:multiLevelType w:val="multilevel"/>
    <w:tmpl w:val="4BFC96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4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0">
    <w:nsid w:val="2F283D6A"/>
    <w:multiLevelType w:val="multilevel"/>
    <w:tmpl w:val="BE321A90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11">
    <w:nsid w:val="2F620A4E"/>
    <w:multiLevelType w:val="hybridMultilevel"/>
    <w:tmpl w:val="1C44BF78"/>
    <w:lvl w:ilvl="0" w:tplc="8FFAEBE4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34AE4772"/>
    <w:multiLevelType w:val="multilevel"/>
    <w:tmpl w:val="35C8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357A5536"/>
    <w:multiLevelType w:val="multilevel"/>
    <w:tmpl w:val="7FAA167A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 w:cs="Wingdings" w:hint="default"/>
      </w:rPr>
    </w:lvl>
  </w:abstractNum>
  <w:abstractNum w:abstractNumId="14">
    <w:nsid w:val="359B473B"/>
    <w:multiLevelType w:val="multilevel"/>
    <w:tmpl w:val="F124A6EA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15">
    <w:nsid w:val="36115C42"/>
    <w:multiLevelType w:val="multilevel"/>
    <w:tmpl w:val="0EBC8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6">
    <w:nsid w:val="3D97788D"/>
    <w:multiLevelType w:val="multilevel"/>
    <w:tmpl w:val="320EC51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17">
    <w:nsid w:val="3E2C6968"/>
    <w:multiLevelType w:val="multilevel"/>
    <w:tmpl w:val="361E95FC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18">
    <w:nsid w:val="3F8E79E8"/>
    <w:multiLevelType w:val="hybridMultilevel"/>
    <w:tmpl w:val="03D8DCEC"/>
    <w:lvl w:ilvl="0" w:tplc="935E0D98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5FB612C"/>
    <w:multiLevelType w:val="hybridMultilevel"/>
    <w:tmpl w:val="AA74BA90"/>
    <w:lvl w:ilvl="0" w:tplc="2686530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>
    <w:nsid w:val="4607325A"/>
    <w:multiLevelType w:val="multilevel"/>
    <w:tmpl w:val="C75EFB9E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21">
    <w:nsid w:val="46DE7BE7"/>
    <w:multiLevelType w:val="multilevel"/>
    <w:tmpl w:val="4782C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D974BC"/>
    <w:multiLevelType w:val="multilevel"/>
    <w:tmpl w:val="40A2D7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462D33"/>
    <w:multiLevelType w:val="multilevel"/>
    <w:tmpl w:val="96221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B0773"/>
    <w:multiLevelType w:val="multilevel"/>
    <w:tmpl w:val="0F0A5F24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25">
    <w:nsid w:val="50F47196"/>
    <w:multiLevelType w:val="multilevel"/>
    <w:tmpl w:val="9A6EF196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 w:cs="Wingdings" w:hint="default"/>
      </w:rPr>
    </w:lvl>
  </w:abstractNum>
  <w:abstractNum w:abstractNumId="26">
    <w:nsid w:val="531E5A8A"/>
    <w:multiLevelType w:val="hybridMultilevel"/>
    <w:tmpl w:val="DAAA2A1E"/>
    <w:lvl w:ilvl="0" w:tplc="57E08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227E46"/>
    <w:multiLevelType w:val="hybridMultilevel"/>
    <w:tmpl w:val="11FEA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5D086C"/>
    <w:multiLevelType w:val="hybridMultilevel"/>
    <w:tmpl w:val="7B502FA2"/>
    <w:lvl w:ilvl="0" w:tplc="935E0D98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>
    <w:nsid w:val="5CFC02CF"/>
    <w:multiLevelType w:val="hybridMultilevel"/>
    <w:tmpl w:val="B32C3404"/>
    <w:lvl w:ilvl="0" w:tplc="6FF80B9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>
    <w:nsid w:val="5F341810"/>
    <w:multiLevelType w:val="multilevel"/>
    <w:tmpl w:val="BC6647EE"/>
    <w:lvl w:ilvl="0">
      <w:start w:val="1"/>
      <w:numFmt w:val="decimal"/>
      <w:lvlText w:val="%1."/>
      <w:lvlJc w:val="left"/>
      <w:pPr>
        <w:ind w:left="507" w:hanging="405"/>
      </w:pPr>
      <w:rPr>
        <w:rFonts w:ascii="Times New Roman" w:hAnsi="Times New Roman"/>
        <w:b/>
        <w:i w:val="0"/>
        <w:sz w:val="28"/>
      </w:r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091" w:hanging="1080"/>
      </w:pPr>
    </w:lvl>
    <w:lvl w:ilvl="4">
      <w:start w:val="1"/>
      <w:numFmt w:val="decimal"/>
      <w:lvlText w:val="%1.%2.%3.%4.%5."/>
      <w:lvlJc w:val="left"/>
      <w:pPr>
        <w:ind w:left="2394" w:hanging="1080"/>
      </w:pPr>
    </w:lvl>
    <w:lvl w:ilvl="5">
      <w:start w:val="1"/>
      <w:numFmt w:val="decimal"/>
      <w:lvlText w:val="%1.%2.%3.%4.%5.%6."/>
      <w:lvlJc w:val="left"/>
      <w:pPr>
        <w:ind w:left="3057" w:hanging="1440"/>
      </w:pPr>
    </w:lvl>
    <w:lvl w:ilvl="6">
      <w:start w:val="1"/>
      <w:numFmt w:val="decimal"/>
      <w:lvlText w:val="%1.%2.%3.%4.%5.%6.%7."/>
      <w:lvlJc w:val="left"/>
      <w:pPr>
        <w:ind w:left="3720" w:hanging="1800"/>
      </w:pPr>
    </w:lvl>
    <w:lvl w:ilvl="7">
      <w:start w:val="1"/>
      <w:numFmt w:val="decimal"/>
      <w:lvlText w:val="%1.%2.%3.%4.%5.%6.%7.%8."/>
      <w:lvlJc w:val="left"/>
      <w:pPr>
        <w:ind w:left="4023" w:hanging="1800"/>
      </w:pPr>
    </w:lvl>
    <w:lvl w:ilvl="8">
      <w:start w:val="1"/>
      <w:numFmt w:val="decimal"/>
      <w:lvlText w:val="%1.%2.%3.%4.%5.%6.%7.%8.%9."/>
      <w:lvlJc w:val="left"/>
      <w:pPr>
        <w:ind w:left="4686" w:hanging="2160"/>
      </w:pPr>
    </w:lvl>
  </w:abstractNum>
  <w:abstractNum w:abstractNumId="31">
    <w:nsid w:val="5F534273"/>
    <w:multiLevelType w:val="multilevel"/>
    <w:tmpl w:val="B18E387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Wingdings"/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rFonts w:cs="Symbol"/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rFonts w:cs="Symbol"/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rFonts w:cs="Symbol"/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cs="Symbol"/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rFonts w:cs="Symbol"/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cs="Symbol"/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rFonts w:cs="Symbol"/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rFonts w:cs="Symbol"/>
        <w:b/>
      </w:rPr>
    </w:lvl>
  </w:abstractNum>
  <w:abstractNum w:abstractNumId="32">
    <w:nsid w:val="621A5894"/>
    <w:multiLevelType w:val="multilevel"/>
    <w:tmpl w:val="CAC6A1EC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33">
    <w:nsid w:val="66953809"/>
    <w:multiLevelType w:val="multilevel"/>
    <w:tmpl w:val="C040EF2E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34">
    <w:nsid w:val="67E6296D"/>
    <w:multiLevelType w:val="multilevel"/>
    <w:tmpl w:val="C60EA09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35">
    <w:nsid w:val="6A981ADE"/>
    <w:multiLevelType w:val="multilevel"/>
    <w:tmpl w:val="F2E02B54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36">
    <w:nsid w:val="70537E36"/>
    <w:multiLevelType w:val="multilevel"/>
    <w:tmpl w:val="6A16547A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abstractNum w:abstractNumId="37">
    <w:nsid w:val="7A9C0568"/>
    <w:multiLevelType w:val="multilevel"/>
    <w:tmpl w:val="1E5AE1A2"/>
    <w:lvl w:ilvl="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b w:val="0"/>
        <w:bCs w:val="0"/>
        <w:sz w:val="28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b w:val="0"/>
        <w:bCs w:val="0"/>
        <w:sz w:val="28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b w:val="0"/>
        <w:bCs w:val="0"/>
        <w:sz w:val="28"/>
      </w:rPr>
    </w:lvl>
  </w:abstractNum>
  <w:num w:numId="1">
    <w:abstractNumId w:val="21"/>
  </w:num>
  <w:num w:numId="2">
    <w:abstractNumId w:val="31"/>
  </w:num>
  <w:num w:numId="3">
    <w:abstractNumId w:val="5"/>
  </w:num>
  <w:num w:numId="4">
    <w:abstractNumId w:val="34"/>
  </w:num>
  <w:num w:numId="5">
    <w:abstractNumId w:val="4"/>
  </w:num>
  <w:num w:numId="6">
    <w:abstractNumId w:val="16"/>
  </w:num>
  <w:num w:numId="7">
    <w:abstractNumId w:val="12"/>
  </w:num>
  <w:num w:numId="8">
    <w:abstractNumId w:val="2"/>
  </w:num>
  <w:num w:numId="9">
    <w:abstractNumId w:val="1"/>
  </w:num>
  <w:num w:numId="10">
    <w:abstractNumId w:val="15"/>
  </w:num>
  <w:num w:numId="11">
    <w:abstractNumId w:val="23"/>
  </w:num>
  <w:num w:numId="12">
    <w:abstractNumId w:val="9"/>
  </w:num>
  <w:num w:numId="13">
    <w:abstractNumId w:val="3"/>
  </w:num>
  <w:num w:numId="14">
    <w:abstractNumId w:val="13"/>
  </w:num>
  <w:num w:numId="15">
    <w:abstractNumId w:val="25"/>
  </w:num>
  <w:num w:numId="16">
    <w:abstractNumId w:val="30"/>
  </w:num>
  <w:num w:numId="17">
    <w:abstractNumId w:val="22"/>
  </w:num>
  <w:num w:numId="18">
    <w:abstractNumId w:val="11"/>
  </w:num>
  <w:num w:numId="19">
    <w:abstractNumId w:val="29"/>
  </w:num>
  <w:num w:numId="20">
    <w:abstractNumId w:val="27"/>
  </w:num>
  <w:num w:numId="21">
    <w:abstractNumId w:val="26"/>
  </w:num>
  <w:num w:numId="22">
    <w:abstractNumId w:val="19"/>
  </w:num>
  <w:num w:numId="23">
    <w:abstractNumId w:val="28"/>
  </w:num>
  <w:num w:numId="24">
    <w:abstractNumId w:val="32"/>
  </w:num>
  <w:num w:numId="25">
    <w:abstractNumId w:val="8"/>
  </w:num>
  <w:num w:numId="26">
    <w:abstractNumId w:val="37"/>
  </w:num>
  <w:num w:numId="27">
    <w:abstractNumId w:val="14"/>
  </w:num>
  <w:num w:numId="28">
    <w:abstractNumId w:val="24"/>
  </w:num>
  <w:num w:numId="29">
    <w:abstractNumId w:val="10"/>
  </w:num>
  <w:num w:numId="30">
    <w:abstractNumId w:val="7"/>
  </w:num>
  <w:num w:numId="31">
    <w:abstractNumId w:val="20"/>
  </w:num>
  <w:num w:numId="32">
    <w:abstractNumId w:val="17"/>
  </w:num>
  <w:num w:numId="33">
    <w:abstractNumId w:val="36"/>
  </w:num>
  <w:num w:numId="34">
    <w:abstractNumId w:val="6"/>
  </w:num>
  <w:num w:numId="35">
    <w:abstractNumId w:val="33"/>
  </w:num>
  <w:num w:numId="36">
    <w:abstractNumId w:val="35"/>
  </w:num>
  <w:num w:numId="37">
    <w:abstractNumId w:val="18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1C"/>
    <w:rsid w:val="00044CA0"/>
    <w:rsid w:val="000C585E"/>
    <w:rsid w:val="00106A50"/>
    <w:rsid w:val="0013304E"/>
    <w:rsid w:val="00154864"/>
    <w:rsid w:val="00156D68"/>
    <w:rsid w:val="001C7E8A"/>
    <w:rsid w:val="001D45CE"/>
    <w:rsid w:val="001D7999"/>
    <w:rsid w:val="001E7CC4"/>
    <w:rsid w:val="001F5815"/>
    <w:rsid w:val="00226341"/>
    <w:rsid w:val="002351E2"/>
    <w:rsid w:val="00254C38"/>
    <w:rsid w:val="00264B5B"/>
    <w:rsid w:val="0027428E"/>
    <w:rsid w:val="00305C49"/>
    <w:rsid w:val="0036630E"/>
    <w:rsid w:val="00390FF5"/>
    <w:rsid w:val="003B3D98"/>
    <w:rsid w:val="003C3785"/>
    <w:rsid w:val="003C537F"/>
    <w:rsid w:val="003E3499"/>
    <w:rsid w:val="00422EDA"/>
    <w:rsid w:val="00444933"/>
    <w:rsid w:val="004A60B4"/>
    <w:rsid w:val="004D6CC0"/>
    <w:rsid w:val="00501C70"/>
    <w:rsid w:val="00516243"/>
    <w:rsid w:val="0054581B"/>
    <w:rsid w:val="005A391C"/>
    <w:rsid w:val="005B3770"/>
    <w:rsid w:val="00632DB8"/>
    <w:rsid w:val="00635481"/>
    <w:rsid w:val="00643CB6"/>
    <w:rsid w:val="006551A3"/>
    <w:rsid w:val="006A5889"/>
    <w:rsid w:val="006A7F61"/>
    <w:rsid w:val="006E298A"/>
    <w:rsid w:val="00702FF8"/>
    <w:rsid w:val="00727184"/>
    <w:rsid w:val="00753285"/>
    <w:rsid w:val="00777FF8"/>
    <w:rsid w:val="007819E5"/>
    <w:rsid w:val="00784B55"/>
    <w:rsid w:val="007D3BC2"/>
    <w:rsid w:val="00824E69"/>
    <w:rsid w:val="00827F1D"/>
    <w:rsid w:val="00894F9C"/>
    <w:rsid w:val="008E7F71"/>
    <w:rsid w:val="00901C71"/>
    <w:rsid w:val="009C4429"/>
    <w:rsid w:val="009D5CC0"/>
    <w:rsid w:val="009D63B9"/>
    <w:rsid w:val="009E6357"/>
    <w:rsid w:val="009F66E4"/>
    <w:rsid w:val="00A1797F"/>
    <w:rsid w:val="00A70EEA"/>
    <w:rsid w:val="00AC0A7E"/>
    <w:rsid w:val="00AD038D"/>
    <w:rsid w:val="00AD03D7"/>
    <w:rsid w:val="00AE6CD3"/>
    <w:rsid w:val="00B17FAC"/>
    <w:rsid w:val="00B20058"/>
    <w:rsid w:val="00B6004B"/>
    <w:rsid w:val="00B62B58"/>
    <w:rsid w:val="00B8679C"/>
    <w:rsid w:val="00B92445"/>
    <w:rsid w:val="00BB44FB"/>
    <w:rsid w:val="00BC4D35"/>
    <w:rsid w:val="00BD1942"/>
    <w:rsid w:val="00BD58E9"/>
    <w:rsid w:val="00BF47FD"/>
    <w:rsid w:val="00C415BE"/>
    <w:rsid w:val="00C618C6"/>
    <w:rsid w:val="00C67F82"/>
    <w:rsid w:val="00C75F0F"/>
    <w:rsid w:val="00C86D3C"/>
    <w:rsid w:val="00D041A6"/>
    <w:rsid w:val="00D07C09"/>
    <w:rsid w:val="00D8566C"/>
    <w:rsid w:val="00DA4260"/>
    <w:rsid w:val="00E05C1E"/>
    <w:rsid w:val="00E262B7"/>
    <w:rsid w:val="00EA30A8"/>
    <w:rsid w:val="00EB18C9"/>
    <w:rsid w:val="00EB64CE"/>
    <w:rsid w:val="00EC0448"/>
    <w:rsid w:val="00ED3445"/>
    <w:rsid w:val="00F166DB"/>
    <w:rsid w:val="00F71B02"/>
    <w:rsid w:val="00F7442E"/>
    <w:rsid w:val="00F8223D"/>
    <w:rsid w:val="00F83500"/>
    <w:rsid w:val="00F96D27"/>
    <w:rsid w:val="00FB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15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20">
    <w:name w:val="ListLabel 120"/>
    <w:qFormat/>
    <w:rPr>
      <w:rFonts w:cs="Wingdings"/>
      <w:b w:val="0"/>
      <w:bCs w:val="0"/>
      <w:sz w:val="28"/>
    </w:rPr>
  </w:style>
  <w:style w:type="character" w:customStyle="1" w:styleId="ListLabel121">
    <w:name w:val="ListLabel 121"/>
    <w:qFormat/>
    <w:rPr>
      <w:rFonts w:cs="Symbol"/>
      <w:b/>
    </w:rPr>
  </w:style>
  <w:style w:type="character" w:customStyle="1" w:styleId="ListLabel118">
    <w:name w:val="ListLabel 118"/>
    <w:qFormat/>
    <w:rPr>
      <w:rFonts w:cs="Symbol"/>
      <w:sz w:val="28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2">
    <w:name w:val="ListLabel 122"/>
    <w:qFormat/>
    <w:rPr>
      <w:rFonts w:cs="Times New Roman"/>
      <w:sz w:val="28"/>
    </w:rPr>
  </w:style>
  <w:style w:type="character" w:customStyle="1" w:styleId="ListLabel123">
    <w:name w:val="ListLabel 123"/>
    <w:qFormat/>
    <w:rPr>
      <w:rFonts w:cs="Symbol"/>
      <w:b/>
      <w:sz w:val="28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Wingdings"/>
      <w:b w:val="0"/>
      <w:bCs w:val="0"/>
      <w:sz w:val="28"/>
    </w:rPr>
  </w:style>
  <w:style w:type="character" w:customStyle="1" w:styleId="ListLabel126">
    <w:name w:val="ListLabel 126"/>
    <w:qFormat/>
    <w:rPr>
      <w:rFonts w:cs="Symbol"/>
      <w:b/>
    </w:rPr>
  </w:style>
  <w:style w:type="character" w:customStyle="1" w:styleId="ListLabel127">
    <w:name w:val="ListLabel 127"/>
    <w:qFormat/>
    <w:rPr>
      <w:rFonts w:cs="Symbol"/>
      <w:sz w:val="28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Times New Roman"/>
      <w:sz w:val="28"/>
    </w:rPr>
  </w:style>
  <w:style w:type="character" w:customStyle="1" w:styleId="ListLabel130">
    <w:name w:val="ListLabel 130"/>
    <w:qFormat/>
    <w:rPr>
      <w:rFonts w:cs="Symbol"/>
      <w:b/>
      <w:sz w:val="28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ascii="Times New Roman" w:hAnsi="Times New Roman" w:cs="Wingdings"/>
      <w:b w:val="0"/>
      <w:bCs w:val="0"/>
      <w:sz w:val="28"/>
    </w:rPr>
  </w:style>
  <w:style w:type="character" w:customStyle="1" w:styleId="ListLabel133">
    <w:name w:val="ListLabel 133"/>
    <w:qFormat/>
    <w:rPr>
      <w:rFonts w:cs="Symbol"/>
      <w:b/>
    </w:rPr>
  </w:style>
  <w:style w:type="character" w:customStyle="1" w:styleId="ListLabel134">
    <w:name w:val="ListLabel 134"/>
    <w:qFormat/>
    <w:rPr>
      <w:rFonts w:ascii="Times New Roman" w:hAnsi="Times New Roman" w:cs="Symbol"/>
      <w:sz w:val="28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ascii="Times New Roman" w:hAnsi="Times New Roman" w:cs="Times New Roman"/>
      <w:sz w:val="28"/>
    </w:rPr>
  </w:style>
  <w:style w:type="character" w:customStyle="1" w:styleId="ListLabel137">
    <w:name w:val="ListLabel 137"/>
    <w:qFormat/>
    <w:rPr>
      <w:rFonts w:ascii="Times New Roman" w:hAnsi="Times New Roman" w:cs="Symbol"/>
      <w:b/>
      <w:sz w:val="28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ascii="Times New Roman" w:hAnsi="Times New Roman" w:cs="Wingdings"/>
      <w:b w:val="0"/>
      <w:bCs w:val="0"/>
      <w:sz w:val="28"/>
    </w:rPr>
  </w:style>
  <w:style w:type="character" w:customStyle="1" w:styleId="ListLabel140">
    <w:name w:val="ListLabel 140"/>
    <w:qFormat/>
    <w:rPr>
      <w:rFonts w:cs="Symbol"/>
      <w:b/>
    </w:rPr>
  </w:style>
  <w:style w:type="character" w:customStyle="1" w:styleId="ListLabel141">
    <w:name w:val="ListLabel 141"/>
    <w:qFormat/>
    <w:rPr>
      <w:rFonts w:ascii="Times New Roman" w:hAnsi="Times New Roman" w:cs="Symbol"/>
      <w:sz w:val="28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ascii="Times New Roman" w:hAnsi="Times New Roman" w:cs="Times New Roman"/>
      <w:sz w:val="28"/>
    </w:rPr>
  </w:style>
  <w:style w:type="character" w:customStyle="1" w:styleId="ListLabel144">
    <w:name w:val="ListLabel 144"/>
    <w:qFormat/>
    <w:rPr>
      <w:rFonts w:ascii="Times New Roman" w:hAnsi="Times New Roman" w:cs="Symbol"/>
      <w:b/>
      <w:sz w:val="28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ascii="Times New Roman" w:hAnsi="Times New Roman" w:cs="Wingdings"/>
      <w:b w:val="0"/>
      <w:bCs w:val="0"/>
      <w:sz w:val="28"/>
    </w:rPr>
  </w:style>
  <w:style w:type="character" w:customStyle="1" w:styleId="ListLabel147">
    <w:name w:val="ListLabel 147"/>
    <w:qFormat/>
    <w:rPr>
      <w:rFonts w:cs="Symbol"/>
      <w:b/>
    </w:rPr>
  </w:style>
  <w:style w:type="character" w:customStyle="1" w:styleId="ListLabel148">
    <w:name w:val="ListLabel 148"/>
    <w:qFormat/>
    <w:rPr>
      <w:rFonts w:ascii="Times New Roman" w:hAnsi="Times New Roman" w:cs="Symbol"/>
      <w:sz w:val="28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ascii="Times New Roman" w:hAnsi="Times New Roman" w:cs="Times New Roman"/>
      <w:sz w:val="28"/>
    </w:rPr>
  </w:style>
  <w:style w:type="character" w:customStyle="1" w:styleId="ListLabel151">
    <w:name w:val="ListLabel 151"/>
    <w:qFormat/>
    <w:rPr>
      <w:rFonts w:ascii="Times New Roman" w:hAnsi="Times New Roman" w:cs="Symbol"/>
      <w:b/>
      <w:sz w:val="28"/>
    </w:rPr>
  </w:style>
  <w:style w:type="character" w:customStyle="1" w:styleId="ListLabel152">
    <w:name w:val="ListLabel 152"/>
    <w:qFormat/>
    <w:rPr>
      <w:rFonts w:cs="OpenSymbol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200"/>
      <w:ind w:left="720"/>
      <w:contextualSpacing/>
    </w:pPr>
  </w:style>
  <w:style w:type="paragraph" w:styleId="a9">
    <w:name w:val="No Spacing"/>
    <w:qFormat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 w:bidi="ar-SA"/>
    </w:rPr>
  </w:style>
  <w:style w:type="paragraph" w:customStyle="1" w:styleId="aa">
    <w:name w:val="Содержимое таблицы"/>
    <w:basedOn w:val="a"/>
    <w:qFormat/>
  </w:style>
  <w:style w:type="paragraph" w:customStyle="1" w:styleId="ab">
    <w:name w:val="Содержимое врезки"/>
    <w:basedOn w:val="a"/>
    <w:qFormat/>
  </w:style>
  <w:style w:type="paragraph" w:customStyle="1" w:styleId="ac">
    <w:name w:val="Блочная цитата"/>
    <w:basedOn w:val="a"/>
    <w:qFormat/>
    <w:pPr>
      <w:spacing w:after="283"/>
      <w:ind w:left="567" w:right="567"/>
    </w:pPr>
  </w:style>
  <w:style w:type="paragraph" w:customStyle="1" w:styleId="ad">
    <w:name w:val="Заглавие"/>
    <w:basedOn w:val="a0"/>
    <w:pPr>
      <w:jc w:val="center"/>
    </w:pPr>
    <w:rPr>
      <w:b/>
      <w:bCs/>
      <w:sz w:val="56"/>
      <w:szCs w:val="56"/>
    </w:rPr>
  </w:style>
  <w:style w:type="paragraph" w:styleId="ae">
    <w:name w:val="Subtitle"/>
    <w:basedOn w:val="a0"/>
    <w:pPr>
      <w:spacing w:before="60"/>
      <w:jc w:val="center"/>
    </w:pPr>
    <w:rPr>
      <w:sz w:val="36"/>
      <w:szCs w:val="36"/>
    </w:rPr>
  </w:style>
  <w:style w:type="paragraph" w:styleId="af">
    <w:name w:val="header"/>
    <w:basedOn w:val="a"/>
    <w:link w:val="af0"/>
    <w:uiPriority w:val="99"/>
    <w:unhideWhenUsed/>
    <w:rsid w:val="00E05C1E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1"/>
    <w:link w:val="af"/>
    <w:uiPriority w:val="99"/>
    <w:rsid w:val="00E05C1E"/>
    <w:rPr>
      <w:color w:val="00000A"/>
      <w:sz w:val="24"/>
      <w:szCs w:val="21"/>
    </w:rPr>
  </w:style>
  <w:style w:type="paragraph" w:styleId="af1">
    <w:name w:val="footer"/>
    <w:basedOn w:val="a"/>
    <w:link w:val="af2"/>
    <w:uiPriority w:val="99"/>
    <w:unhideWhenUsed/>
    <w:rsid w:val="00E05C1E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1"/>
    <w:link w:val="af1"/>
    <w:uiPriority w:val="99"/>
    <w:rsid w:val="00E05C1E"/>
    <w:rPr>
      <w:color w:val="00000A"/>
      <w:sz w:val="24"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AE6CD3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AE6CD3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15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20">
    <w:name w:val="ListLabel 120"/>
    <w:qFormat/>
    <w:rPr>
      <w:rFonts w:cs="Wingdings"/>
      <w:b w:val="0"/>
      <w:bCs w:val="0"/>
      <w:sz w:val="28"/>
    </w:rPr>
  </w:style>
  <w:style w:type="character" w:customStyle="1" w:styleId="ListLabel121">
    <w:name w:val="ListLabel 121"/>
    <w:qFormat/>
    <w:rPr>
      <w:rFonts w:cs="Symbol"/>
      <w:b/>
    </w:rPr>
  </w:style>
  <w:style w:type="character" w:customStyle="1" w:styleId="ListLabel118">
    <w:name w:val="ListLabel 118"/>
    <w:qFormat/>
    <w:rPr>
      <w:rFonts w:cs="Symbol"/>
      <w:sz w:val="28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2">
    <w:name w:val="ListLabel 122"/>
    <w:qFormat/>
    <w:rPr>
      <w:rFonts w:cs="Times New Roman"/>
      <w:sz w:val="28"/>
    </w:rPr>
  </w:style>
  <w:style w:type="character" w:customStyle="1" w:styleId="ListLabel123">
    <w:name w:val="ListLabel 123"/>
    <w:qFormat/>
    <w:rPr>
      <w:rFonts w:cs="Symbol"/>
      <w:b/>
      <w:sz w:val="28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Wingdings"/>
      <w:b w:val="0"/>
      <w:bCs w:val="0"/>
      <w:sz w:val="28"/>
    </w:rPr>
  </w:style>
  <w:style w:type="character" w:customStyle="1" w:styleId="ListLabel126">
    <w:name w:val="ListLabel 126"/>
    <w:qFormat/>
    <w:rPr>
      <w:rFonts w:cs="Symbol"/>
      <w:b/>
    </w:rPr>
  </w:style>
  <w:style w:type="character" w:customStyle="1" w:styleId="ListLabel127">
    <w:name w:val="ListLabel 127"/>
    <w:qFormat/>
    <w:rPr>
      <w:rFonts w:cs="Symbol"/>
      <w:sz w:val="28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Times New Roman"/>
      <w:sz w:val="28"/>
    </w:rPr>
  </w:style>
  <w:style w:type="character" w:customStyle="1" w:styleId="ListLabel130">
    <w:name w:val="ListLabel 130"/>
    <w:qFormat/>
    <w:rPr>
      <w:rFonts w:cs="Symbol"/>
      <w:b/>
      <w:sz w:val="28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ascii="Times New Roman" w:hAnsi="Times New Roman" w:cs="Wingdings"/>
      <w:b w:val="0"/>
      <w:bCs w:val="0"/>
      <w:sz w:val="28"/>
    </w:rPr>
  </w:style>
  <w:style w:type="character" w:customStyle="1" w:styleId="ListLabel133">
    <w:name w:val="ListLabel 133"/>
    <w:qFormat/>
    <w:rPr>
      <w:rFonts w:cs="Symbol"/>
      <w:b/>
    </w:rPr>
  </w:style>
  <w:style w:type="character" w:customStyle="1" w:styleId="ListLabel134">
    <w:name w:val="ListLabel 134"/>
    <w:qFormat/>
    <w:rPr>
      <w:rFonts w:ascii="Times New Roman" w:hAnsi="Times New Roman" w:cs="Symbol"/>
      <w:sz w:val="28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ascii="Times New Roman" w:hAnsi="Times New Roman" w:cs="Times New Roman"/>
      <w:sz w:val="28"/>
    </w:rPr>
  </w:style>
  <w:style w:type="character" w:customStyle="1" w:styleId="ListLabel137">
    <w:name w:val="ListLabel 137"/>
    <w:qFormat/>
    <w:rPr>
      <w:rFonts w:ascii="Times New Roman" w:hAnsi="Times New Roman" w:cs="Symbol"/>
      <w:b/>
      <w:sz w:val="28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ascii="Times New Roman" w:hAnsi="Times New Roman" w:cs="Wingdings"/>
      <w:b w:val="0"/>
      <w:bCs w:val="0"/>
      <w:sz w:val="28"/>
    </w:rPr>
  </w:style>
  <w:style w:type="character" w:customStyle="1" w:styleId="ListLabel140">
    <w:name w:val="ListLabel 140"/>
    <w:qFormat/>
    <w:rPr>
      <w:rFonts w:cs="Symbol"/>
      <w:b/>
    </w:rPr>
  </w:style>
  <w:style w:type="character" w:customStyle="1" w:styleId="ListLabel141">
    <w:name w:val="ListLabel 141"/>
    <w:qFormat/>
    <w:rPr>
      <w:rFonts w:ascii="Times New Roman" w:hAnsi="Times New Roman" w:cs="Symbol"/>
      <w:sz w:val="28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ascii="Times New Roman" w:hAnsi="Times New Roman" w:cs="Times New Roman"/>
      <w:sz w:val="28"/>
    </w:rPr>
  </w:style>
  <w:style w:type="character" w:customStyle="1" w:styleId="ListLabel144">
    <w:name w:val="ListLabel 144"/>
    <w:qFormat/>
    <w:rPr>
      <w:rFonts w:ascii="Times New Roman" w:hAnsi="Times New Roman" w:cs="Symbol"/>
      <w:b/>
      <w:sz w:val="28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ascii="Times New Roman" w:hAnsi="Times New Roman" w:cs="Wingdings"/>
      <w:b w:val="0"/>
      <w:bCs w:val="0"/>
      <w:sz w:val="28"/>
    </w:rPr>
  </w:style>
  <w:style w:type="character" w:customStyle="1" w:styleId="ListLabel147">
    <w:name w:val="ListLabel 147"/>
    <w:qFormat/>
    <w:rPr>
      <w:rFonts w:cs="Symbol"/>
      <w:b/>
    </w:rPr>
  </w:style>
  <w:style w:type="character" w:customStyle="1" w:styleId="ListLabel148">
    <w:name w:val="ListLabel 148"/>
    <w:qFormat/>
    <w:rPr>
      <w:rFonts w:ascii="Times New Roman" w:hAnsi="Times New Roman" w:cs="Symbol"/>
      <w:sz w:val="28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ascii="Times New Roman" w:hAnsi="Times New Roman" w:cs="Times New Roman"/>
      <w:sz w:val="28"/>
    </w:rPr>
  </w:style>
  <w:style w:type="character" w:customStyle="1" w:styleId="ListLabel151">
    <w:name w:val="ListLabel 151"/>
    <w:qFormat/>
    <w:rPr>
      <w:rFonts w:ascii="Times New Roman" w:hAnsi="Times New Roman" w:cs="Symbol"/>
      <w:b/>
      <w:sz w:val="28"/>
    </w:rPr>
  </w:style>
  <w:style w:type="character" w:customStyle="1" w:styleId="ListLabel152">
    <w:name w:val="ListLabel 152"/>
    <w:qFormat/>
    <w:rPr>
      <w:rFonts w:cs="OpenSymbol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200"/>
      <w:ind w:left="720"/>
      <w:contextualSpacing/>
    </w:pPr>
  </w:style>
  <w:style w:type="paragraph" w:styleId="a9">
    <w:name w:val="No Spacing"/>
    <w:qFormat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 w:bidi="ar-SA"/>
    </w:rPr>
  </w:style>
  <w:style w:type="paragraph" w:customStyle="1" w:styleId="aa">
    <w:name w:val="Содержимое таблицы"/>
    <w:basedOn w:val="a"/>
    <w:qFormat/>
  </w:style>
  <w:style w:type="paragraph" w:customStyle="1" w:styleId="ab">
    <w:name w:val="Содержимое врезки"/>
    <w:basedOn w:val="a"/>
    <w:qFormat/>
  </w:style>
  <w:style w:type="paragraph" w:customStyle="1" w:styleId="ac">
    <w:name w:val="Блочная цитата"/>
    <w:basedOn w:val="a"/>
    <w:qFormat/>
    <w:pPr>
      <w:spacing w:after="283"/>
      <w:ind w:left="567" w:right="567"/>
    </w:pPr>
  </w:style>
  <w:style w:type="paragraph" w:customStyle="1" w:styleId="ad">
    <w:name w:val="Заглавие"/>
    <w:basedOn w:val="a0"/>
    <w:pPr>
      <w:jc w:val="center"/>
    </w:pPr>
    <w:rPr>
      <w:b/>
      <w:bCs/>
      <w:sz w:val="56"/>
      <w:szCs w:val="56"/>
    </w:rPr>
  </w:style>
  <w:style w:type="paragraph" w:styleId="ae">
    <w:name w:val="Subtitle"/>
    <w:basedOn w:val="a0"/>
    <w:pPr>
      <w:spacing w:before="60"/>
      <w:jc w:val="center"/>
    </w:pPr>
    <w:rPr>
      <w:sz w:val="36"/>
      <w:szCs w:val="36"/>
    </w:rPr>
  </w:style>
  <w:style w:type="paragraph" w:styleId="af">
    <w:name w:val="header"/>
    <w:basedOn w:val="a"/>
    <w:link w:val="af0"/>
    <w:uiPriority w:val="99"/>
    <w:unhideWhenUsed/>
    <w:rsid w:val="00E05C1E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1"/>
    <w:link w:val="af"/>
    <w:uiPriority w:val="99"/>
    <w:rsid w:val="00E05C1E"/>
    <w:rPr>
      <w:color w:val="00000A"/>
      <w:sz w:val="24"/>
      <w:szCs w:val="21"/>
    </w:rPr>
  </w:style>
  <w:style w:type="paragraph" w:styleId="af1">
    <w:name w:val="footer"/>
    <w:basedOn w:val="a"/>
    <w:link w:val="af2"/>
    <w:uiPriority w:val="99"/>
    <w:unhideWhenUsed/>
    <w:rsid w:val="00E05C1E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1"/>
    <w:link w:val="af1"/>
    <w:uiPriority w:val="99"/>
    <w:rsid w:val="00E05C1E"/>
    <w:rPr>
      <w:color w:val="00000A"/>
      <w:sz w:val="24"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AE6CD3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AE6CD3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A3520-D728-4840-84AB-8F76F36A2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13168</Words>
  <Characters>75060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ВазюковаИЕ</dc:creator>
  <cp:lastModifiedBy>1</cp:lastModifiedBy>
  <cp:revision>3</cp:revision>
  <dcterms:created xsi:type="dcterms:W3CDTF">2020-02-27T06:59:00Z</dcterms:created>
  <dcterms:modified xsi:type="dcterms:W3CDTF">2020-02-27T07:45:00Z</dcterms:modified>
  <dc:language>ru-RU</dc:language>
</cp:coreProperties>
</file>